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6DD" w:rsidRPr="00255A41" w:rsidRDefault="00512EE5" w:rsidP="00BD06DD">
      <w:pPr>
        <w:jc w:val="center"/>
        <w:rPr>
          <w:rFonts w:asciiTheme="majorHAnsi" w:hAnsiTheme="majorHAnsi"/>
          <w:b/>
          <w:sz w:val="32"/>
          <w:szCs w:val="32"/>
        </w:rPr>
      </w:pPr>
      <w:r w:rsidRPr="00255A41">
        <w:rPr>
          <w:rFonts w:ascii="Trebuchet MS" w:hAnsi="Trebuchet MS"/>
          <w:noProof/>
          <w:sz w:val="96"/>
          <w:szCs w:val="96"/>
        </w:rPr>
        <w:drawing>
          <wp:inline distT="0" distB="0" distL="0" distR="0" wp14:anchorId="7C44C73F" wp14:editId="759CC51D">
            <wp:extent cx="3200400" cy="1121204"/>
            <wp:effectExtent l="0" t="0" r="0" b="3175"/>
            <wp:docPr id="2" name="Slika 2" descr="O:\My Documents\Dimi3j\1718\šola logonov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y Documents\Dimi3j\1718\šola logonov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1121204"/>
                    </a:xfrm>
                    <a:prstGeom prst="rect">
                      <a:avLst/>
                    </a:prstGeom>
                    <a:noFill/>
                    <a:ln>
                      <a:noFill/>
                    </a:ln>
                  </pic:spPr>
                </pic:pic>
              </a:graphicData>
            </a:graphic>
          </wp:inline>
        </w:drawing>
      </w:r>
    </w:p>
    <w:p w:rsidR="00BD06DD" w:rsidRPr="00255A41" w:rsidRDefault="00BD06DD" w:rsidP="00BD06DD">
      <w:pPr>
        <w:jc w:val="both"/>
        <w:rPr>
          <w:rFonts w:asciiTheme="majorHAnsi" w:hAnsiTheme="majorHAnsi"/>
          <w:b/>
          <w:sz w:val="32"/>
          <w:szCs w:val="32"/>
        </w:rPr>
      </w:pPr>
    </w:p>
    <w:p w:rsidR="00BD06DD" w:rsidRPr="00255A41" w:rsidRDefault="00BD06DD" w:rsidP="00BD06DD">
      <w:pPr>
        <w:jc w:val="both"/>
        <w:rPr>
          <w:rFonts w:asciiTheme="majorHAnsi" w:hAnsiTheme="majorHAnsi"/>
          <w:b/>
          <w:sz w:val="32"/>
          <w:szCs w:val="32"/>
        </w:rPr>
      </w:pPr>
    </w:p>
    <w:p w:rsidR="00BD06DD" w:rsidRPr="00255A41" w:rsidRDefault="00BD06DD" w:rsidP="00BD06DD">
      <w:pPr>
        <w:jc w:val="both"/>
        <w:rPr>
          <w:rFonts w:asciiTheme="majorHAnsi" w:hAnsiTheme="majorHAnsi"/>
          <w:b/>
          <w:sz w:val="32"/>
          <w:szCs w:val="32"/>
        </w:rPr>
      </w:pPr>
    </w:p>
    <w:p w:rsidR="00BD06DD" w:rsidRPr="00255A41" w:rsidRDefault="00BD06DD" w:rsidP="00BD06DD">
      <w:pPr>
        <w:jc w:val="both"/>
        <w:rPr>
          <w:rFonts w:asciiTheme="majorHAnsi" w:hAnsiTheme="majorHAnsi"/>
          <w:b/>
          <w:sz w:val="32"/>
          <w:szCs w:val="32"/>
        </w:rPr>
      </w:pPr>
    </w:p>
    <w:p w:rsidR="00BD06DD" w:rsidRPr="00255A41" w:rsidRDefault="00BD06DD" w:rsidP="00BD06DD">
      <w:pPr>
        <w:jc w:val="both"/>
        <w:rPr>
          <w:rFonts w:asciiTheme="majorHAnsi" w:hAnsiTheme="majorHAnsi"/>
          <w:b/>
          <w:sz w:val="32"/>
          <w:szCs w:val="32"/>
        </w:rPr>
      </w:pPr>
    </w:p>
    <w:p w:rsidR="00BD06DD" w:rsidRPr="009D495C" w:rsidRDefault="00BD06DD" w:rsidP="00BD06DD">
      <w:pPr>
        <w:jc w:val="center"/>
        <w:rPr>
          <w:rFonts w:asciiTheme="minorHAnsi" w:hAnsiTheme="minorHAnsi"/>
          <w:sz w:val="72"/>
          <w:szCs w:val="60"/>
        </w:rPr>
      </w:pPr>
      <w:r w:rsidRPr="009D495C">
        <w:rPr>
          <w:rFonts w:asciiTheme="minorHAnsi" w:hAnsiTheme="minorHAnsi"/>
          <w:sz w:val="72"/>
          <w:szCs w:val="60"/>
        </w:rPr>
        <w:t xml:space="preserve">NEOBVEZNI IZBIRNI PREDMETI </w:t>
      </w:r>
    </w:p>
    <w:p w:rsidR="00BD06DD" w:rsidRPr="009D495C" w:rsidRDefault="00BD06DD" w:rsidP="00BD06DD">
      <w:pPr>
        <w:jc w:val="center"/>
        <w:rPr>
          <w:rFonts w:asciiTheme="minorHAnsi" w:hAnsiTheme="minorHAnsi"/>
          <w:sz w:val="72"/>
          <w:szCs w:val="60"/>
        </w:rPr>
      </w:pPr>
      <w:r w:rsidRPr="009D495C">
        <w:rPr>
          <w:rFonts w:asciiTheme="minorHAnsi" w:hAnsiTheme="minorHAnsi"/>
          <w:sz w:val="72"/>
          <w:szCs w:val="60"/>
        </w:rPr>
        <w:t>V 4.</w:t>
      </w:r>
      <w:r w:rsidR="00642876" w:rsidRPr="009D495C">
        <w:rPr>
          <w:rFonts w:asciiTheme="minorHAnsi" w:hAnsiTheme="minorHAnsi"/>
          <w:sz w:val="72"/>
          <w:szCs w:val="60"/>
        </w:rPr>
        <w:t>,</w:t>
      </w:r>
      <w:r w:rsidRPr="009D495C">
        <w:rPr>
          <w:rFonts w:asciiTheme="minorHAnsi" w:hAnsiTheme="minorHAnsi"/>
          <w:sz w:val="72"/>
          <w:szCs w:val="60"/>
        </w:rPr>
        <w:t xml:space="preserve"> </w:t>
      </w:r>
      <w:r w:rsidR="00C90728" w:rsidRPr="009D495C">
        <w:rPr>
          <w:rFonts w:asciiTheme="minorHAnsi" w:hAnsiTheme="minorHAnsi"/>
          <w:sz w:val="72"/>
          <w:szCs w:val="60"/>
        </w:rPr>
        <w:t xml:space="preserve">5. </w:t>
      </w:r>
      <w:r w:rsidR="00642876" w:rsidRPr="009D495C">
        <w:rPr>
          <w:rFonts w:asciiTheme="minorHAnsi" w:hAnsiTheme="minorHAnsi"/>
          <w:sz w:val="72"/>
          <w:szCs w:val="60"/>
        </w:rPr>
        <w:t xml:space="preserve">IN 6. </w:t>
      </w:r>
      <w:r w:rsidRPr="009D495C">
        <w:rPr>
          <w:rFonts w:asciiTheme="minorHAnsi" w:hAnsiTheme="minorHAnsi"/>
          <w:sz w:val="72"/>
          <w:szCs w:val="60"/>
        </w:rPr>
        <w:t>RAZREDU</w:t>
      </w:r>
    </w:p>
    <w:p w:rsidR="00BD06DD" w:rsidRPr="00255A41" w:rsidRDefault="00BD06DD" w:rsidP="00BD06DD">
      <w:pPr>
        <w:spacing w:after="200" w:line="276" w:lineRule="auto"/>
        <w:jc w:val="both"/>
      </w:pPr>
      <w:r w:rsidRPr="00255A41">
        <w:t xml:space="preserve"> </w:t>
      </w:r>
    </w:p>
    <w:p w:rsidR="00BD06DD" w:rsidRPr="00255A41" w:rsidRDefault="00BD06DD" w:rsidP="00BD06DD">
      <w:pPr>
        <w:spacing w:after="200" w:line="276" w:lineRule="auto"/>
        <w:jc w:val="both"/>
      </w:pPr>
    </w:p>
    <w:p w:rsidR="00BD06DD" w:rsidRPr="00255A41" w:rsidRDefault="00BD06DD" w:rsidP="00BD06DD">
      <w:pPr>
        <w:spacing w:after="200" w:line="276" w:lineRule="auto"/>
        <w:jc w:val="both"/>
      </w:pPr>
    </w:p>
    <w:p w:rsidR="00BD06DD" w:rsidRPr="004051B9" w:rsidRDefault="00BD06DD">
      <w:pPr>
        <w:spacing w:after="200" w:line="276" w:lineRule="auto"/>
      </w:pPr>
      <w:r w:rsidRPr="00255A41">
        <w:rPr>
          <w:noProof/>
        </w:rPr>
        <w:drawing>
          <wp:inline distT="0" distB="0" distL="0" distR="0" wp14:anchorId="1A42F07C" wp14:editId="15107DC5">
            <wp:extent cx="5760720" cy="3600450"/>
            <wp:effectExtent l="0" t="0" r="0" b="0"/>
            <wp:docPr id="6" name="Slika 6" descr="http://cullogo.com/full/wallpapers-minimalist-pinturas-de-colores-organizados-por-temas-1680x1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ullogo.com/full/wallpapers-minimalist-pinturas-de-colores-organizados-por-temas-1680x1050.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5760720" cy="3600450"/>
                    </a:xfrm>
                    <a:prstGeom prst="rect">
                      <a:avLst/>
                    </a:prstGeom>
                    <a:noFill/>
                    <a:ln>
                      <a:noFill/>
                    </a:ln>
                  </pic:spPr>
                </pic:pic>
              </a:graphicData>
            </a:graphic>
          </wp:inline>
        </w:drawing>
      </w:r>
      <w:r w:rsidRPr="00255A41">
        <w:br w:type="page"/>
      </w:r>
    </w:p>
    <w:p w:rsidR="004051B9" w:rsidRDefault="004051B9" w:rsidP="004051B9">
      <w:pPr>
        <w:pStyle w:val="Brezrazmikov"/>
        <w:jc w:val="both"/>
      </w:pPr>
    </w:p>
    <w:p w:rsidR="008101C2" w:rsidRPr="004051B9" w:rsidRDefault="0098195D" w:rsidP="004051B9">
      <w:pPr>
        <w:pStyle w:val="Brezrazmikov"/>
        <w:jc w:val="both"/>
      </w:pPr>
      <w:r w:rsidRPr="004051B9">
        <w:t>V šol. letu 2021</w:t>
      </w:r>
      <w:r w:rsidR="008101C2" w:rsidRPr="004051B9">
        <w:t>/</w:t>
      </w:r>
      <w:r w:rsidRPr="004051B9">
        <w:t>22</w:t>
      </w:r>
      <w:r w:rsidR="008101C2" w:rsidRPr="004051B9">
        <w:t xml:space="preserve"> </w:t>
      </w:r>
      <w:r w:rsidR="009D495C" w:rsidRPr="004051B9">
        <w:t>lahko</w:t>
      </w:r>
      <w:r w:rsidR="009D495C" w:rsidRPr="004051B9">
        <w:rPr>
          <w:b/>
        </w:rPr>
        <w:t xml:space="preserve"> </w:t>
      </w:r>
      <w:r w:rsidR="008101C2" w:rsidRPr="004051B9">
        <w:rPr>
          <w:b/>
        </w:rPr>
        <w:t>učenci 4.</w:t>
      </w:r>
      <w:r w:rsidR="009540A6" w:rsidRPr="004051B9">
        <w:rPr>
          <w:b/>
        </w:rPr>
        <w:t>,</w:t>
      </w:r>
      <w:r w:rsidR="008101C2" w:rsidRPr="004051B9">
        <w:rPr>
          <w:b/>
        </w:rPr>
        <w:t xml:space="preserve"> 5. </w:t>
      </w:r>
      <w:r w:rsidR="009540A6" w:rsidRPr="004051B9">
        <w:rPr>
          <w:b/>
        </w:rPr>
        <w:t xml:space="preserve">in 6. </w:t>
      </w:r>
      <w:r w:rsidR="008101C2" w:rsidRPr="004051B9">
        <w:rPr>
          <w:b/>
        </w:rPr>
        <w:t>razreda</w:t>
      </w:r>
      <w:r w:rsidR="008101C2" w:rsidRPr="004051B9">
        <w:t xml:space="preserve"> izberejo </w:t>
      </w:r>
      <w:r w:rsidR="008101C2" w:rsidRPr="004051B9">
        <w:rPr>
          <w:b/>
        </w:rPr>
        <w:t>1 ali 2 uri neobveznih izbirnih predmetov</w:t>
      </w:r>
      <w:r w:rsidR="008101C2" w:rsidRPr="004051B9">
        <w:t xml:space="preserve">, </w:t>
      </w:r>
      <w:r w:rsidR="008101C2" w:rsidRPr="004051B9">
        <w:rPr>
          <w:b/>
        </w:rPr>
        <w:t>učenci 7.</w:t>
      </w:r>
      <w:r w:rsidR="009540A6" w:rsidRPr="004051B9">
        <w:rPr>
          <w:b/>
        </w:rPr>
        <w:t>,</w:t>
      </w:r>
      <w:r w:rsidR="008101C2" w:rsidRPr="004051B9">
        <w:rPr>
          <w:b/>
        </w:rPr>
        <w:t xml:space="preserve"> 8. </w:t>
      </w:r>
      <w:r w:rsidR="009540A6" w:rsidRPr="004051B9">
        <w:rPr>
          <w:b/>
        </w:rPr>
        <w:t xml:space="preserve">in 9. </w:t>
      </w:r>
      <w:r w:rsidR="008101C2" w:rsidRPr="004051B9">
        <w:rPr>
          <w:b/>
        </w:rPr>
        <w:t>razreda</w:t>
      </w:r>
      <w:r w:rsidR="008101C2" w:rsidRPr="004051B9">
        <w:t xml:space="preserve"> pa </w:t>
      </w:r>
      <w:r w:rsidR="008101C2" w:rsidRPr="004051B9">
        <w:rPr>
          <w:b/>
        </w:rPr>
        <w:t>2 uri drugega tujega jezika.</w:t>
      </w:r>
    </w:p>
    <w:p w:rsidR="008101C2" w:rsidRPr="004051B9" w:rsidRDefault="008101C2" w:rsidP="004051B9">
      <w:pPr>
        <w:pStyle w:val="Brezrazmikov"/>
        <w:jc w:val="both"/>
      </w:pPr>
    </w:p>
    <w:p w:rsidR="008101C2" w:rsidRPr="004051B9" w:rsidRDefault="008101C2" w:rsidP="004051B9">
      <w:pPr>
        <w:pStyle w:val="Brezrazmikov"/>
        <w:jc w:val="both"/>
      </w:pPr>
      <w:r w:rsidRPr="004051B9">
        <w:t xml:space="preserve">O izbiri se zaradi načrtovanja zaposlitev in izdelave urnikov odločajo učenci </w:t>
      </w:r>
      <w:r w:rsidR="009540A6" w:rsidRPr="004051B9">
        <w:t xml:space="preserve">od </w:t>
      </w:r>
      <w:r w:rsidRPr="004051B9">
        <w:t>3.</w:t>
      </w:r>
      <w:r w:rsidR="009540A6" w:rsidRPr="004051B9">
        <w:t xml:space="preserve"> do 8.</w:t>
      </w:r>
      <w:r w:rsidRPr="004051B9">
        <w:t xml:space="preserve"> razreda v mesecu </w:t>
      </w:r>
      <w:r w:rsidR="009540A6" w:rsidRPr="004051B9">
        <w:t>aprilu</w:t>
      </w:r>
      <w:r w:rsidRPr="004051B9">
        <w:t xml:space="preserve"> za naslednje šolsko leto.</w:t>
      </w:r>
    </w:p>
    <w:p w:rsidR="008101C2" w:rsidRPr="004051B9" w:rsidRDefault="008101C2" w:rsidP="004051B9">
      <w:pPr>
        <w:pStyle w:val="Brezrazmikov"/>
        <w:jc w:val="both"/>
      </w:pPr>
    </w:p>
    <w:p w:rsidR="008101C2" w:rsidRPr="004051B9" w:rsidRDefault="008101C2" w:rsidP="004051B9">
      <w:pPr>
        <w:pStyle w:val="Brezrazmikov"/>
        <w:jc w:val="both"/>
      </w:pPr>
      <w:r w:rsidRPr="004051B9">
        <w:t xml:space="preserve">Učenci </w:t>
      </w:r>
      <w:r w:rsidR="009540A6" w:rsidRPr="004051B9">
        <w:t xml:space="preserve">letošnjega </w:t>
      </w:r>
      <w:r w:rsidRPr="004051B9">
        <w:t>3.</w:t>
      </w:r>
      <w:r w:rsidR="009540A6" w:rsidRPr="004051B9">
        <w:t>,</w:t>
      </w:r>
      <w:r w:rsidRPr="004051B9">
        <w:t xml:space="preserve"> 4.</w:t>
      </w:r>
      <w:r w:rsidR="009540A6" w:rsidRPr="004051B9">
        <w:t xml:space="preserve"> in 5. </w:t>
      </w:r>
      <w:r w:rsidRPr="004051B9">
        <w:t>r</w:t>
      </w:r>
      <w:r w:rsidR="00BD4957" w:rsidRPr="004051B9">
        <w:t>azreda</w:t>
      </w:r>
      <w:r w:rsidRPr="004051B9">
        <w:t xml:space="preserve"> na naši šoli </w:t>
      </w:r>
      <w:r w:rsidR="009540A6" w:rsidRPr="004051B9">
        <w:t xml:space="preserve">za naslednje leto </w:t>
      </w:r>
      <w:r w:rsidRPr="004051B9">
        <w:t xml:space="preserve">izbirajo med sledečimi predmeti: nemščina, francoščina, </w:t>
      </w:r>
      <w:r w:rsidR="009540A6" w:rsidRPr="004051B9">
        <w:t xml:space="preserve">računalništvo, </w:t>
      </w:r>
      <w:r w:rsidRPr="004051B9">
        <w:t xml:space="preserve">šport, tehnika in umetnost. </w:t>
      </w:r>
    </w:p>
    <w:p w:rsidR="008101C2" w:rsidRPr="004051B9" w:rsidRDefault="008101C2" w:rsidP="004051B9">
      <w:pPr>
        <w:pStyle w:val="Brezrazmikov"/>
        <w:jc w:val="both"/>
      </w:pPr>
    </w:p>
    <w:p w:rsidR="008101C2" w:rsidRPr="004051B9" w:rsidRDefault="008101C2" w:rsidP="004051B9">
      <w:pPr>
        <w:pStyle w:val="Brezrazmikov"/>
        <w:jc w:val="both"/>
      </w:pPr>
      <w:r w:rsidRPr="004051B9">
        <w:t xml:space="preserve">Učenci </w:t>
      </w:r>
      <w:r w:rsidR="009540A6" w:rsidRPr="004051B9">
        <w:t xml:space="preserve">letošnjega </w:t>
      </w:r>
      <w:r w:rsidRPr="004051B9">
        <w:t>6.</w:t>
      </w:r>
      <w:r w:rsidR="009540A6" w:rsidRPr="004051B9">
        <w:t>,</w:t>
      </w:r>
      <w:r w:rsidRPr="004051B9">
        <w:t xml:space="preserve"> 7. </w:t>
      </w:r>
      <w:r w:rsidR="009540A6" w:rsidRPr="004051B9">
        <w:t xml:space="preserve">in 8. </w:t>
      </w:r>
      <w:r w:rsidRPr="004051B9">
        <w:t>razred</w:t>
      </w:r>
      <w:r w:rsidR="00BD4957" w:rsidRPr="004051B9">
        <w:t>a lahko</w:t>
      </w:r>
      <w:r w:rsidR="009540A6" w:rsidRPr="004051B9">
        <w:t xml:space="preserve"> za naslednje leto </w:t>
      </w:r>
      <w:r w:rsidR="00BD4957" w:rsidRPr="004051B9">
        <w:t>izberejo nemščino</w:t>
      </w:r>
      <w:r w:rsidRPr="004051B9">
        <w:t>.</w:t>
      </w:r>
    </w:p>
    <w:p w:rsidR="008101C2" w:rsidRPr="004051B9" w:rsidRDefault="008101C2" w:rsidP="004051B9">
      <w:pPr>
        <w:pStyle w:val="Brezrazmikov"/>
        <w:jc w:val="both"/>
      </w:pPr>
    </w:p>
    <w:p w:rsidR="008101C2" w:rsidRPr="004051B9" w:rsidRDefault="008101C2" w:rsidP="004051B9">
      <w:pPr>
        <w:pStyle w:val="Brezrazmikov"/>
        <w:jc w:val="both"/>
      </w:pPr>
      <w:r w:rsidRPr="004051B9">
        <w:t xml:space="preserve">Izbirni predmeti so </w:t>
      </w:r>
      <w:r w:rsidRPr="004051B9">
        <w:rPr>
          <w:b/>
        </w:rPr>
        <w:t>neobvezni</w:t>
      </w:r>
      <w:r w:rsidRPr="004051B9">
        <w:t xml:space="preserve">, torej jih ni nujno izbrati. Ko pa se učenec za predmet </w:t>
      </w:r>
      <w:r w:rsidRPr="004051B9">
        <w:rPr>
          <w:b/>
        </w:rPr>
        <w:t>odloči, ga mora obvezno obiskovati</w:t>
      </w:r>
      <w:r w:rsidRPr="004051B9">
        <w:t xml:space="preserve"> do konca šolskega leta. Odsotnost učenca od pouka tega predmeta so starši dolžni opravičiti tako kot obvezne ure. Izbirni predmeti se ocenjujejo in ocena se zapiše v spričevalo.</w:t>
      </w:r>
    </w:p>
    <w:p w:rsidR="00533D32" w:rsidRPr="004051B9" w:rsidRDefault="00533D32" w:rsidP="004051B9">
      <w:pPr>
        <w:pStyle w:val="Brezrazmikov"/>
        <w:jc w:val="both"/>
      </w:pPr>
    </w:p>
    <w:p w:rsidR="008101C2" w:rsidRPr="004051B9" w:rsidRDefault="008101C2" w:rsidP="004051B9">
      <w:pPr>
        <w:pStyle w:val="Brezrazmikov"/>
        <w:jc w:val="both"/>
      </w:pPr>
      <w:r w:rsidRPr="004051B9">
        <w:t xml:space="preserve">Pouk </w:t>
      </w:r>
      <w:r w:rsidRPr="004051B9">
        <w:rPr>
          <w:b/>
        </w:rPr>
        <w:t>drugega tujega jezika</w:t>
      </w:r>
      <w:r w:rsidRPr="004051B9">
        <w:t>, ki poteka od četrtega do devetega razreda, izvajamo kot</w:t>
      </w:r>
      <w:r w:rsidR="00266082" w:rsidRPr="004051B9">
        <w:t xml:space="preserve"> </w:t>
      </w:r>
      <w:r w:rsidRPr="004051B9">
        <w:t xml:space="preserve">neobvezni izbirni predmet v obsegu </w:t>
      </w:r>
      <w:r w:rsidRPr="004051B9">
        <w:rPr>
          <w:b/>
        </w:rPr>
        <w:t>dveh ur na teden</w:t>
      </w:r>
      <w:r w:rsidRPr="004051B9">
        <w:t>. Možnost izbirnosti različnih jezikov dopušča učencu, da nadaljuje z izbranim jezikom ali naslednje leto izbere novega.</w:t>
      </w:r>
      <w:r w:rsidR="004051B9" w:rsidRPr="004051B9">
        <w:t xml:space="preserve"> </w:t>
      </w:r>
    </w:p>
    <w:p w:rsidR="008101C2" w:rsidRPr="004051B9" w:rsidRDefault="008101C2" w:rsidP="004051B9">
      <w:pPr>
        <w:spacing w:after="200" w:line="276" w:lineRule="auto"/>
        <w:jc w:val="both"/>
        <w:rPr>
          <w:rFonts w:asciiTheme="minorHAnsi" w:hAnsiTheme="minorHAnsi"/>
        </w:rPr>
      </w:pPr>
      <w:r w:rsidRPr="004051B9">
        <w:rPr>
          <w:rFonts w:asciiTheme="minorHAnsi" w:hAnsiTheme="minorHAnsi"/>
        </w:rPr>
        <w:br w:type="page"/>
      </w:r>
    </w:p>
    <w:p w:rsidR="00F11BA6" w:rsidRPr="004051B9" w:rsidRDefault="00F11BA6" w:rsidP="004051B9">
      <w:pPr>
        <w:pStyle w:val="Brezrazmikov"/>
        <w:pBdr>
          <w:top w:val="single" w:sz="4" w:space="1" w:color="auto"/>
          <w:left w:val="single" w:sz="4" w:space="4" w:color="auto"/>
          <w:bottom w:val="single" w:sz="4" w:space="0" w:color="auto"/>
          <w:right w:val="single" w:sz="4" w:space="4" w:color="auto"/>
        </w:pBdr>
        <w:shd w:val="clear" w:color="auto" w:fill="95B3D7" w:themeFill="accent1" w:themeFillTint="99"/>
        <w:spacing w:line="276" w:lineRule="auto"/>
        <w:jc w:val="both"/>
        <w:rPr>
          <w:rFonts w:cs="Times New Roman"/>
          <w:b/>
          <w:sz w:val="32"/>
          <w:szCs w:val="24"/>
        </w:rPr>
      </w:pPr>
      <w:r w:rsidRPr="004051B9">
        <w:rPr>
          <w:rFonts w:cs="Times New Roman"/>
          <w:b/>
          <w:sz w:val="32"/>
          <w:szCs w:val="24"/>
        </w:rPr>
        <w:lastRenderedPageBreak/>
        <w:t xml:space="preserve">NEMŠČINA </w:t>
      </w:r>
    </w:p>
    <w:p w:rsidR="00607FA8" w:rsidRPr="004051B9" w:rsidRDefault="00607FA8" w:rsidP="00607FA8">
      <w:pPr>
        <w:spacing w:line="276" w:lineRule="auto"/>
        <w:jc w:val="both"/>
        <w:rPr>
          <w:rFonts w:asciiTheme="minorHAnsi" w:eastAsia="Calibri" w:hAnsiTheme="minorHAnsi" w:cs="Arial"/>
          <w:sz w:val="22"/>
          <w:szCs w:val="22"/>
          <w:lang w:eastAsia="en-US"/>
        </w:rPr>
      </w:pPr>
    </w:p>
    <w:p w:rsidR="00255A41" w:rsidRPr="004051B9" w:rsidRDefault="00255A41" w:rsidP="00607FA8">
      <w:pPr>
        <w:spacing w:line="276" w:lineRule="auto"/>
        <w:jc w:val="both"/>
        <w:rPr>
          <w:rFonts w:asciiTheme="minorHAnsi" w:eastAsia="Calibri" w:hAnsiTheme="minorHAnsi" w:cs="Arial"/>
          <w:b/>
          <w:sz w:val="22"/>
          <w:szCs w:val="22"/>
          <w:lang w:eastAsia="en-US"/>
        </w:rPr>
      </w:pPr>
    </w:p>
    <w:p w:rsidR="00607FA8" w:rsidRPr="004051B9" w:rsidRDefault="00607FA8" w:rsidP="00607FA8">
      <w:pPr>
        <w:spacing w:line="276" w:lineRule="auto"/>
        <w:jc w:val="both"/>
        <w:rPr>
          <w:rFonts w:asciiTheme="minorHAnsi" w:eastAsia="Calibri" w:hAnsiTheme="minorHAnsi" w:cs="Arial"/>
          <w:b/>
          <w:sz w:val="22"/>
          <w:szCs w:val="22"/>
          <w:lang w:eastAsia="en-US"/>
        </w:rPr>
      </w:pPr>
      <w:r w:rsidRPr="004051B9">
        <w:rPr>
          <w:rFonts w:asciiTheme="minorHAnsi" w:eastAsia="Calibri" w:hAnsiTheme="minorHAnsi" w:cs="Arial"/>
          <w:b/>
          <w:sz w:val="22"/>
          <w:szCs w:val="22"/>
          <w:lang w:eastAsia="en-US"/>
        </w:rPr>
        <w:t>Tedensko število ur pouka pri predmetu</w:t>
      </w:r>
    </w:p>
    <w:p w:rsidR="00607FA8" w:rsidRPr="004051B9" w:rsidRDefault="00607FA8" w:rsidP="00607FA8">
      <w:pPr>
        <w:spacing w:line="276" w:lineRule="auto"/>
        <w:jc w:val="both"/>
        <w:rPr>
          <w:rFonts w:asciiTheme="minorHAnsi" w:hAnsiTheme="minorHAnsi" w:cs="Arial"/>
          <w:sz w:val="22"/>
          <w:szCs w:val="22"/>
        </w:rPr>
      </w:pPr>
      <w:r w:rsidRPr="004051B9">
        <w:rPr>
          <w:rFonts w:asciiTheme="minorHAnsi" w:hAnsiTheme="minorHAnsi" w:cs="Arial"/>
          <w:sz w:val="22"/>
          <w:szCs w:val="22"/>
        </w:rPr>
        <w:t>Nemščina kot izbirni predmet  se izvaja dve uri tedensko, kar pomeni 70 ur v enem letu.</w:t>
      </w:r>
    </w:p>
    <w:p w:rsidR="00607FA8" w:rsidRPr="004051B9" w:rsidRDefault="00607FA8" w:rsidP="00607FA8">
      <w:pPr>
        <w:spacing w:line="276" w:lineRule="auto"/>
        <w:jc w:val="both"/>
        <w:rPr>
          <w:rFonts w:asciiTheme="minorHAnsi" w:eastAsia="Calibri" w:hAnsiTheme="minorHAnsi" w:cs="Arial"/>
          <w:sz w:val="22"/>
          <w:szCs w:val="22"/>
          <w:lang w:eastAsia="en-US"/>
        </w:rPr>
      </w:pPr>
    </w:p>
    <w:p w:rsidR="00607FA8" w:rsidRPr="004051B9" w:rsidRDefault="00607FA8" w:rsidP="00607FA8">
      <w:pPr>
        <w:spacing w:line="276" w:lineRule="auto"/>
        <w:jc w:val="both"/>
        <w:rPr>
          <w:rFonts w:asciiTheme="minorHAnsi" w:eastAsia="Calibri" w:hAnsiTheme="minorHAnsi" w:cs="Arial"/>
          <w:b/>
          <w:sz w:val="22"/>
          <w:szCs w:val="22"/>
          <w:lang w:eastAsia="en-US"/>
        </w:rPr>
      </w:pPr>
      <w:r w:rsidRPr="004051B9">
        <w:rPr>
          <w:rFonts w:asciiTheme="minorHAnsi" w:eastAsia="Calibri" w:hAnsiTheme="minorHAnsi" w:cs="Arial"/>
          <w:b/>
          <w:sz w:val="22"/>
          <w:szCs w:val="22"/>
          <w:lang w:eastAsia="en-US"/>
        </w:rPr>
        <w:t>Vsebina oziroma cilji pouka</w:t>
      </w:r>
    </w:p>
    <w:p w:rsidR="00607FA8" w:rsidRPr="004051B9" w:rsidRDefault="00607FA8" w:rsidP="00607FA8">
      <w:pPr>
        <w:spacing w:line="276" w:lineRule="auto"/>
        <w:jc w:val="both"/>
        <w:rPr>
          <w:rFonts w:asciiTheme="minorHAnsi" w:eastAsia="Calibri" w:hAnsiTheme="minorHAnsi" w:cs="Arial"/>
          <w:sz w:val="22"/>
          <w:szCs w:val="22"/>
          <w:lang w:eastAsia="en-US"/>
        </w:rPr>
      </w:pPr>
      <w:r w:rsidRPr="004051B9">
        <w:rPr>
          <w:rFonts w:asciiTheme="minorHAnsi" w:eastAsia="Calibri" w:hAnsiTheme="minorHAnsi" w:cs="Arial"/>
          <w:sz w:val="22"/>
          <w:szCs w:val="22"/>
          <w:lang w:eastAsia="en-US"/>
        </w:rPr>
        <w:t>Poudarek je na sporazumevalnih veščinah, učenci na podlagi preprostih, začetnih oblik spoznavanja tujega jezika stopijo v stik z nemščino, naučijo se tvoriti kratka pisna in govorjena besedila, velik del pouka je namenjen komunikaciji, delu v paru in v skupini. Preko socialnih iger in didaktičnih pripomočkov se naučijo osnovne komunikacije v nemščini.</w:t>
      </w:r>
    </w:p>
    <w:p w:rsidR="00607FA8" w:rsidRPr="004051B9" w:rsidRDefault="00607FA8" w:rsidP="00607FA8">
      <w:pPr>
        <w:spacing w:line="276" w:lineRule="auto"/>
        <w:jc w:val="both"/>
        <w:rPr>
          <w:rFonts w:asciiTheme="minorHAnsi" w:eastAsia="Calibri" w:hAnsiTheme="minorHAnsi" w:cs="Arial"/>
          <w:sz w:val="22"/>
          <w:szCs w:val="22"/>
          <w:lang w:eastAsia="en-US"/>
        </w:rPr>
      </w:pPr>
    </w:p>
    <w:p w:rsidR="00607FA8" w:rsidRPr="004051B9" w:rsidRDefault="00607FA8" w:rsidP="00607FA8">
      <w:pPr>
        <w:autoSpaceDE w:val="0"/>
        <w:autoSpaceDN w:val="0"/>
        <w:adjustRightInd w:val="0"/>
        <w:spacing w:line="276" w:lineRule="auto"/>
        <w:rPr>
          <w:rFonts w:asciiTheme="minorHAnsi" w:hAnsiTheme="minorHAnsi" w:cs="Arial"/>
          <w:sz w:val="22"/>
          <w:szCs w:val="22"/>
        </w:rPr>
      </w:pPr>
      <w:r w:rsidRPr="004051B9">
        <w:rPr>
          <w:rFonts w:asciiTheme="minorHAnsi" w:hAnsiTheme="minorHAnsi" w:cs="Arial"/>
          <w:sz w:val="22"/>
          <w:szCs w:val="22"/>
        </w:rPr>
        <w:t>Pouk poteka na sproščen in igriv način:</w:t>
      </w:r>
    </w:p>
    <w:p w:rsidR="00607FA8" w:rsidRPr="004051B9" w:rsidRDefault="00607FA8" w:rsidP="00607FA8">
      <w:pPr>
        <w:numPr>
          <w:ilvl w:val="0"/>
          <w:numId w:val="29"/>
        </w:numPr>
        <w:autoSpaceDE w:val="0"/>
        <w:autoSpaceDN w:val="0"/>
        <w:adjustRightInd w:val="0"/>
        <w:spacing w:line="276" w:lineRule="auto"/>
        <w:rPr>
          <w:rFonts w:asciiTheme="minorHAnsi" w:hAnsiTheme="minorHAnsi" w:cs="Arial"/>
          <w:sz w:val="22"/>
          <w:szCs w:val="22"/>
        </w:rPr>
      </w:pPr>
      <w:r w:rsidRPr="004051B9">
        <w:rPr>
          <w:rFonts w:asciiTheme="minorHAnsi" w:hAnsiTheme="minorHAnsi" w:cs="Arial"/>
          <w:sz w:val="22"/>
          <w:szCs w:val="22"/>
        </w:rPr>
        <w:t>usvajanje jezika z rimami, pesmimi in izštevankami</w:t>
      </w:r>
    </w:p>
    <w:p w:rsidR="00607FA8" w:rsidRPr="004051B9" w:rsidRDefault="00607FA8" w:rsidP="00607FA8">
      <w:pPr>
        <w:numPr>
          <w:ilvl w:val="0"/>
          <w:numId w:val="29"/>
        </w:numPr>
        <w:autoSpaceDE w:val="0"/>
        <w:autoSpaceDN w:val="0"/>
        <w:adjustRightInd w:val="0"/>
        <w:spacing w:line="276" w:lineRule="auto"/>
        <w:rPr>
          <w:rFonts w:asciiTheme="minorHAnsi" w:hAnsiTheme="minorHAnsi" w:cs="Arial"/>
          <w:sz w:val="22"/>
          <w:szCs w:val="22"/>
        </w:rPr>
      </w:pPr>
      <w:r w:rsidRPr="004051B9">
        <w:rPr>
          <w:rFonts w:asciiTheme="minorHAnsi" w:hAnsiTheme="minorHAnsi" w:cs="Arial"/>
          <w:sz w:val="22"/>
          <w:szCs w:val="22"/>
        </w:rPr>
        <w:t>preko ugank, zgodbe, ki  spodbujajo otrokovo radovednost</w:t>
      </w:r>
    </w:p>
    <w:p w:rsidR="00607FA8" w:rsidRPr="004051B9" w:rsidRDefault="00607FA8" w:rsidP="00607FA8">
      <w:pPr>
        <w:numPr>
          <w:ilvl w:val="0"/>
          <w:numId w:val="29"/>
        </w:numPr>
        <w:autoSpaceDE w:val="0"/>
        <w:autoSpaceDN w:val="0"/>
        <w:adjustRightInd w:val="0"/>
        <w:spacing w:line="276" w:lineRule="auto"/>
        <w:rPr>
          <w:rFonts w:asciiTheme="minorHAnsi" w:hAnsiTheme="minorHAnsi" w:cs="Arial"/>
          <w:sz w:val="22"/>
          <w:szCs w:val="22"/>
        </w:rPr>
      </w:pPr>
      <w:r w:rsidRPr="004051B9">
        <w:rPr>
          <w:rFonts w:asciiTheme="minorHAnsi" w:hAnsiTheme="minorHAnsi" w:cs="Arial"/>
          <w:sz w:val="22"/>
          <w:szCs w:val="22"/>
        </w:rPr>
        <w:t>poudarek je na poslušanju in govoru</w:t>
      </w:r>
    </w:p>
    <w:p w:rsidR="00607FA8" w:rsidRPr="004051B9" w:rsidRDefault="00607FA8" w:rsidP="00607FA8">
      <w:pPr>
        <w:numPr>
          <w:ilvl w:val="0"/>
          <w:numId w:val="29"/>
        </w:numPr>
        <w:autoSpaceDE w:val="0"/>
        <w:autoSpaceDN w:val="0"/>
        <w:adjustRightInd w:val="0"/>
        <w:spacing w:line="276" w:lineRule="auto"/>
        <w:rPr>
          <w:rFonts w:asciiTheme="minorHAnsi" w:hAnsiTheme="minorHAnsi" w:cs="Arial"/>
          <w:sz w:val="22"/>
          <w:szCs w:val="22"/>
        </w:rPr>
      </w:pPr>
      <w:r w:rsidRPr="004051B9">
        <w:rPr>
          <w:rFonts w:asciiTheme="minorHAnsi" w:hAnsiTheme="minorHAnsi" w:cs="Arial"/>
          <w:sz w:val="22"/>
          <w:szCs w:val="22"/>
        </w:rPr>
        <w:t>spoznavanje navad in običajev nemško govorečih držav</w:t>
      </w:r>
    </w:p>
    <w:p w:rsidR="00607FA8" w:rsidRPr="004051B9" w:rsidRDefault="00607FA8" w:rsidP="00607FA8">
      <w:pPr>
        <w:numPr>
          <w:ilvl w:val="0"/>
          <w:numId w:val="29"/>
        </w:numPr>
        <w:autoSpaceDE w:val="0"/>
        <w:autoSpaceDN w:val="0"/>
        <w:adjustRightInd w:val="0"/>
        <w:spacing w:line="276" w:lineRule="auto"/>
        <w:rPr>
          <w:rFonts w:asciiTheme="minorHAnsi" w:hAnsiTheme="minorHAnsi" w:cs="Arial"/>
          <w:sz w:val="22"/>
          <w:szCs w:val="22"/>
        </w:rPr>
      </w:pPr>
      <w:r w:rsidRPr="004051B9">
        <w:rPr>
          <w:rFonts w:asciiTheme="minorHAnsi" w:hAnsiTheme="minorHAnsi" w:cs="Arial"/>
          <w:sz w:val="22"/>
          <w:szCs w:val="22"/>
        </w:rPr>
        <w:t>"flash cards" in igre, ob katerih se otroci sploh ne zavedajo, da se učijo, spodbujajo pa  otrokovo radovednost</w:t>
      </w:r>
    </w:p>
    <w:p w:rsidR="00607FA8" w:rsidRPr="004051B9" w:rsidRDefault="00607FA8" w:rsidP="00607FA8">
      <w:pPr>
        <w:autoSpaceDE w:val="0"/>
        <w:autoSpaceDN w:val="0"/>
        <w:adjustRightInd w:val="0"/>
        <w:spacing w:line="276" w:lineRule="auto"/>
        <w:ind w:left="720"/>
        <w:contextualSpacing/>
        <w:jc w:val="both"/>
        <w:rPr>
          <w:rFonts w:asciiTheme="minorHAnsi" w:eastAsia="Calibri" w:hAnsiTheme="minorHAnsi" w:cs="Arial"/>
          <w:bCs/>
          <w:sz w:val="22"/>
          <w:szCs w:val="22"/>
          <w:lang w:eastAsia="en-US"/>
        </w:rPr>
      </w:pPr>
    </w:p>
    <w:p w:rsidR="00607FA8" w:rsidRPr="004051B9" w:rsidRDefault="00607FA8" w:rsidP="00607FA8">
      <w:pPr>
        <w:spacing w:line="276" w:lineRule="auto"/>
        <w:rPr>
          <w:rFonts w:asciiTheme="minorHAnsi" w:eastAsia="Calibri" w:hAnsiTheme="minorHAnsi" w:cs="Arial"/>
          <w:bCs/>
          <w:sz w:val="22"/>
          <w:szCs w:val="22"/>
          <w:lang w:eastAsia="en-US"/>
        </w:rPr>
      </w:pPr>
      <w:r w:rsidRPr="004051B9">
        <w:rPr>
          <w:rFonts w:asciiTheme="minorHAnsi" w:eastAsia="Calibri" w:hAnsiTheme="minorHAnsi" w:cs="Arial"/>
          <w:sz w:val="22"/>
          <w:szCs w:val="22"/>
          <w:lang w:eastAsia="en-US"/>
        </w:rPr>
        <w:t>Pri pouku ne bomo odkrivali samo bogastva nemškega jezika, temveč bomo postopoma spoznavali države, kjer je nemščina uradni jezik. V ta namen se bomo vsako leto odpravili čez mejo na terenske vaje, kjer bomo spoznavali Koroško, učenci pa bodo lahko v resničnem življenju</w:t>
      </w:r>
      <w:r w:rsidRPr="004051B9">
        <w:rPr>
          <w:rFonts w:asciiTheme="minorHAnsi" w:eastAsia="Calibri" w:hAnsiTheme="minorHAnsi" w:cs="Arial"/>
          <w:bCs/>
          <w:sz w:val="22"/>
          <w:szCs w:val="22"/>
          <w:lang w:eastAsia="en-US"/>
        </w:rPr>
        <w:t xml:space="preserve"> začutili jezik in svoje znanje nemščine uporabili v praksi. Ekskurzije oziroma terenske vaje se izvajajo ciklično, v vsakem razredu ena.</w:t>
      </w:r>
    </w:p>
    <w:p w:rsidR="00607FA8" w:rsidRPr="004051B9" w:rsidRDefault="00607FA8" w:rsidP="00607FA8">
      <w:pPr>
        <w:spacing w:line="276" w:lineRule="auto"/>
        <w:rPr>
          <w:rFonts w:asciiTheme="minorHAnsi" w:eastAsia="Calibri" w:hAnsiTheme="minorHAnsi" w:cs="Arial"/>
          <w:sz w:val="22"/>
          <w:szCs w:val="22"/>
          <w:lang w:eastAsia="en-US"/>
        </w:rPr>
      </w:pPr>
      <w:r w:rsidRPr="004051B9">
        <w:rPr>
          <w:rFonts w:asciiTheme="minorHAnsi" w:eastAsia="Calibri" w:hAnsiTheme="minorHAnsi" w:cs="Arial"/>
          <w:sz w:val="22"/>
          <w:szCs w:val="22"/>
          <w:lang w:eastAsia="en-US"/>
        </w:rPr>
        <w:t>Načrtovane ekskurzije za učence 2. triade:</w:t>
      </w:r>
    </w:p>
    <w:p w:rsidR="00607FA8" w:rsidRPr="004051B9" w:rsidRDefault="00607FA8" w:rsidP="00607FA8">
      <w:pPr>
        <w:spacing w:line="276" w:lineRule="auto"/>
        <w:rPr>
          <w:rFonts w:asciiTheme="minorHAnsi" w:eastAsia="Calibri" w:hAnsiTheme="minorHAnsi" w:cs="Arial"/>
          <w:sz w:val="22"/>
          <w:szCs w:val="22"/>
          <w:lang w:eastAsia="en-US"/>
        </w:rPr>
      </w:pPr>
      <w:r w:rsidRPr="004051B9">
        <w:rPr>
          <w:rFonts w:asciiTheme="minorHAnsi" w:eastAsia="Calibri" w:hAnsiTheme="minorHAnsi" w:cs="Arial"/>
          <w:sz w:val="22"/>
          <w:szCs w:val="22"/>
          <w:lang w:eastAsia="en-US"/>
        </w:rPr>
        <w:t xml:space="preserve">Celovec, Minimundus, Pyramidenkogel </w:t>
      </w:r>
    </w:p>
    <w:p w:rsidR="00607FA8" w:rsidRPr="004051B9" w:rsidRDefault="00607FA8" w:rsidP="00607FA8">
      <w:pPr>
        <w:spacing w:line="276" w:lineRule="auto"/>
        <w:rPr>
          <w:rFonts w:asciiTheme="minorHAnsi" w:eastAsia="Calibri" w:hAnsiTheme="minorHAnsi" w:cs="Arial"/>
          <w:sz w:val="22"/>
          <w:szCs w:val="22"/>
          <w:lang w:eastAsia="en-US"/>
        </w:rPr>
      </w:pPr>
      <w:r w:rsidRPr="004051B9">
        <w:rPr>
          <w:rFonts w:asciiTheme="minorHAnsi" w:eastAsia="Calibri" w:hAnsiTheme="minorHAnsi" w:cs="Arial"/>
          <w:sz w:val="22"/>
          <w:szCs w:val="22"/>
          <w:lang w:eastAsia="en-US"/>
        </w:rPr>
        <w:t>Gradec</w:t>
      </w:r>
    </w:p>
    <w:p w:rsidR="00607FA8" w:rsidRPr="004051B9" w:rsidRDefault="00607FA8" w:rsidP="00607FA8">
      <w:pPr>
        <w:spacing w:line="276" w:lineRule="auto"/>
        <w:rPr>
          <w:rFonts w:asciiTheme="minorHAnsi" w:eastAsia="Calibri" w:hAnsiTheme="minorHAnsi" w:cs="Arial"/>
          <w:sz w:val="22"/>
          <w:szCs w:val="22"/>
          <w:lang w:eastAsia="en-US"/>
        </w:rPr>
      </w:pPr>
      <w:r w:rsidRPr="004051B9">
        <w:rPr>
          <w:rFonts w:asciiTheme="minorHAnsi" w:eastAsia="Calibri" w:hAnsiTheme="minorHAnsi" w:cs="Arial"/>
          <w:sz w:val="22"/>
          <w:szCs w:val="22"/>
          <w:lang w:eastAsia="en-US"/>
        </w:rPr>
        <w:t>Beljak in rudnik svinca Terra Mystica</w:t>
      </w:r>
    </w:p>
    <w:p w:rsidR="00607FA8" w:rsidRPr="004051B9" w:rsidRDefault="00607FA8" w:rsidP="00607FA8">
      <w:pPr>
        <w:spacing w:line="276" w:lineRule="auto"/>
        <w:rPr>
          <w:rFonts w:asciiTheme="minorHAnsi" w:eastAsia="Calibri" w:hAnsiTheme="minorHAnsi" w:cs="Arial"/>
          <w:sz w:val="22"/>
          <w:szCs w:val="22"/>
          <w:lang w:eastAsia="en-US"/>
        </w:rPr>
      </w:pPr>
      <w:r w:rsidRPr="004051B9">
        <w:rPr>
          <w:rFonts w:asciiTheme="minorHAnsi" w:eastAsia="Calibri" w:hAnsiTheme="minorHAnsi" w:cs="Arial"/>
          <w:sz w:val="22"/>
          <w:szCs w:val="22"/>
          <w:lang w:eastAsia="en-US"/>
        </w:rPr>
        <w:t>Čokoladnica Zotter</w:t>
      </w:r>
    </w:p>
    <w:p w:rsidR="00607FA8" w:rsidRPr="004051B9" w:rsidRDefault="00607FA8" w:rsidP="00607FA8">
      <w:pPr>
        <w:spacing w:line="276" w:lineRule="auto"/>
        <w:rPr>
          <w:rFonts w:asciiTheme="minorHAnsi" w:eastAsia="Calibri" w:hAnsiTheme="minorHAnsi" w:cs="Arial"/>
          <w:sz w:val="22"/>
          <w:szCs w:val="22"/>
          <w:lang w:eastAsia="en-US"/>
        </w:rPr>
      </w:pPr>
    </w:p>
    <w:p w:rsidR="00607FA8" w:rsidRPr="004051B9" w:rsidRDefault="00607FA8" w:rsidP="00607FA8">
      <w:pPr>
        <w:spacing w:line="276" w:lineRule="auto"/>
        <w:jc w:val="both"/>
        <w:rPr>
          <w:rFonts w:asciiTheme="minorHAnsi" w:eastAsia="Calibri" w:hAnsiTheme="minorHAnsi" w:cs="Arial"/>
          <w:b/>
          <w:sz w:val="22"/>
          <w:szCs w:val="22"/>
          <w:lang w:eastAsia="en-US"/>
        </w:rPr>
      </w:pPr>
      <w:r w:rsidRPr="004051B9">
        <w:rPr>
          <w:rFonts w:asciiTheme="minorHAnsi" w:eastAsia="Calibri" w:hAnsiTheme="minorHAnsi" w:cs="Arial"/>
          <w:b/>
          <w:sz w:val="22"/>
          <w:szCs w:val="22"/>
          <w:lang w:eastAsia="en-US"/>
        </w:rPr>
        <w:t>Ocenjevanje pri predmetu</w:t>
      </w:r>
    </w:p>
    <w:p w:rsidR="00607FA8" w:rsidRPr="004051B9" w:rsidRDefault="00607FA8" w:rsidP="00607FA8">
      <w:pPr>
        <w:spacing w:line="276" w:lineRule="auto"/>
        <w:jc w:val="both"/>
        <w:rPr>
          <w:rFonts w:asciiTheme="minorHAnsi" w:eastAsia="Calibri" w:hAnsiTheme="minorHAnsi" w:cs="Arial"/>
          <w:bCs/>
          <w:sz w:val="22"/>
          <w:szCs w:val="22"/>
          <w:lang w:eastAsia="en-US"/>
        </w:rPr>
      </w:pPr>
      <w:r w:rsidRPr="004051B9">
        <w:rPr>
          <w:rFonts w:asciiTheme="minorHAnsi" w:eastAsia="Calibri" w:hAnsiTheme="minorHAnsi" w:cs="Arial"/>
          <w:bCs/>
          <w:sz w:val="22"/>
          <w:szCs w:val="22"/>
          <w:lang w:eastAsia="en-US"/>
        </w:rPr>
        <w:t>Učenci v celem šolskem letu pridobijo vsaj 3 ocene. Ocene učenci pridobijo na različne načine:</w:t>
      </w:r>
    </w:p>
    <w:p w:rsidR="00607FA8" w:rsidRPr="004051B9" w:rsidRDefault="00607FA8" w:rsidP="00607FA8">
      <w:pPr>
        <w:spacing w:line="276" w:lineRule="auto"/>
        <w:jc w:val="both"/>
        <w:rPr>
          <w:rFonts w:asciiTheme="minorHAnsi" w:eastAsia="Calibri" w:hAnsiTheme="minorHAnsi" w:cs="Arial"/>
          <w:bCs/>
          <w:sz w:val="22"/>
          <w:szCs w:val="22"/>
          <w:lang w:eastAsia="en-US"/>
        </w:rPr>
      </w:pPr>
      <w:r w:rsidRPr="004051B9">
        <w:rPr>
          <w:rFonts w:asciiTheme="minorHAnsi" w:eastAsia="Calibri" w:hAnsiTheme="minorHAnsi" w:cs="Arial"/>
          <w:bCs/>
          <w:sz w:val="22"/>
          <w:szCs w:val="22"/>
          <w:lang w:eastAsia="en-US"/>
        </w:rPr>
        <w:t xml:space="preserve">Ustno ocenjevanje: kratki govorni nastopi, pesmice, rime, dramatizacije, sodelovanje pri nemški bralni znački. </w:t>
      </w:r>
    </w:p>
    <w:p w:rsidR="00607FA8" w:rsidRPr="004051B9" w:rsidRDefault="00607FA8" w:rsidP="00607FA8">
      <w:pPr>
        <w:spacing w:line="276" w:lineRule="auto"/>
        <w:jc w:val="both"/>
        <w:rPr>
          <w:rFonts w:asciiTheme="minorHAnsi" w:eastAsia="Calibri" w:hAnsiTheme="minorHAnsi" w:cs="Arial"/>
          <w:bCs/>
          <w:sz w:val="22"/>
          <w:szCs w:val="22"/>
          <w:lang w:eastAsia="en-US"/>
        </w:rPr>
      </w:pPr>
      <w:r w:rsidRPr="004051B9">
        <w:rPr>
          <w:rFonts w:asciiTheme="minorHAnsi" w:eastAsia="Calibri" w:hAnsiTheme="minorHAnsi" w:cs="Arial"/>
          <w:bCs/>
          <w:sz w:val="22"/>
          <w:szCs w:val="22"/>
          <w:lang w:eastAsia="en-US"/>
        </w:rPr>
        <w:t>Pisno ocenjevanje poteka v 5. in 6. razredu. V 5. razredu učenci pridobijo eno pisno oceno, v 6. razredu pa dve pisni oceni.</w:t>
      </w:r>
    </w:p>
    <w:p w:rsidR="00607FA8" w:rsidRPr="004051B9" w:rsidRDefault="00607FA8" w:rsidP="00607FA8">
      <w:pPr>
        <w:rPr>
          <w:rFonts w:asciiTheme="minorHAnsi" w:hAnsiTheme="minorHAnsi"/>
        </w:rPr>
      </w:pPr>
    </w:p>
    <w:p w:rsidR="00607FA8" w:rsidRPr="004051B9" w:rsidRDefault="00607FA8" w:rsidP="00607FA8">
      <w:pPr>
        <w:spacing w:line="276" w:lineRule="auto"/>
        <w:jc w:val="both"/>
        <w:rPr>
          <w:rFonts w:asciiTheme="minorHAnsi" w:eastAsia="Calibri" w:hAnsiTheme="minorHAnsi" w:cs="Arial"/>
          <w:bCs/>
          <w:sz w:val="22"/>
          <w:szCs w:val="22"/>
          <w:lang w:eastAsia="en-US"/>
        </w:rPr>
      </w:pPr>
    </w:p>
    <w:p w:rsidR="00607FA8" w:rsidRPr="004051B9" w:rsidRDefault="00607FA8" w:rsidP="00607FA8">
      <w:pPr>
        <w:rPr>
          <w:rFonts w:asciiTheme="minorHAnsi" w:eastAsia="Calibri" w:hAnsiTheme="minorHAnsi" w:cs="Arial"/>
          <w:sz w:val="22"/>
          <w:szCs w:val="22"/>
          <w:lang w:eastAsia="en-US"/>
        </w:rPr>
      </w:pPr>
    </w:p>
    <w:p w:rsidR="00607FA8" w:rsidRPr="004051B9" w:rsidRDefault="00607FA8" w:rsidP="00607FA8">
      <w:pPr>
        <w:jc w:val="right"/>
        <w:rPr>
          <w:rFonts w:asciiTheme="minorHAnsi" w:eastAsia="Calibri" w:hAnsiTheme="minorHAnsi" w:cs="Verdana"/>
          <w:bCs/>
          <w:sz w:val="22"/>
          <w:szCs w:val="22"/>
          <w:lang w:eastAsia="en-US"/>
        </w:rPr>
      </w:pPr>
      <w:r w:rsidRPr="004051B9">
        <w:rPr>
          <w:rFonts w:asciiTheme="minorHAnsi" w:eastAsia="Calibri" w:hAnsiTheme="minorHAnsi" w:cs="Arial"/>
          <w:bCs/>
          <w:sz w:val="22"/>
          <w:szCs w:val="22"/>
          <w:lang w:eastAsia="en-US"/>
        </w:rPr>
        <w:t>Maruša Jazbec Colja</w:t>
      </w:r>
    </w:p>
    <w:p w:rsidR="003A704B" w:rsidRPr="004051B9" w:rsidRDefault="006C5083" w:rsidP="001C0CEB">
      <w:pPr>
        <w:jc w:val="right"/>
        <w:rPr>
          <w:rFonts w:asciiTheme="minorHAnsi" w:eastAsia="Calibri" w:hAnsiTheme="minorHAnsi" w:cs="Verdana"/>
          <w:bCs/>
          <w:sz w:val="22"/>
          <w:szCs w:val="22"/>
          <w:lang w:eastAsia="en-US"/>
        </w:rPr>
      </w:pPr>
      <w:r w:rsidRPr="004051B9">
        <w:rPr>
          <w:rFonts w:asciiTheme="minorHAnsi" w:eastAsia="Calibri" w:hAnsiTheme="minorHAnsi" w:cs="Verdana"/>
          <w:bCs/>
          <w:sz w:val="22"/>
          <w:szCs w:val="22"/>
          <w:lang w:eastAsia="en-US"/>
        </w:rPr>
        <w:br w:type="page"/>
      </w:r>
    </w:p>
    <w:p w:rsidR="006C5083" w:rsidRPr="004051B9" w:rsidRDefault="006C5083" w:rsidP="00535B2D">
      <w:pPr>
        <w:pStyle w:val="Brezrazmikov"/>
        <w:pBdr>
          <w:top w:val="single" w:sz="4" w:space="1" w:color="auto"/>
          <w:left w:val="single" w:sz="4" w:space="4" w:color="auto"/>
          <w:bottom w:val="single" w:sz="4" w:space="1" w:color="auto"/>
          <w:right w:val="single" w:sz="4" w:space="4" w:color="auto"/>
        </w:pBdr>
        <w:shd w:val="clear" w:color="auto" w:fill="C2D69B" w:themeFill="accent3" w:themeFillTint="99"/>
        <w:spacing w:line="276" w:lineRule="auto"/>
        <w:jc w:val="both"/>
        <w:rPr>
          <w:rFonts w:cs="Times New Roman"/>
          <w:b/>
          <w:sz w:val="32"/>
          <w:szCs w:val="24"/>
        </w:rPr>
      </w:pPr>
      <w:r w:rsidRPr="004051B9">
        <w:rPr>
          <w:rFonts w:cs="Times New Roman"/>
          <w:b/>
          <w:sz w:val="32"/>
          <w:szCs w:val="24"/>
        </w:rPr>
        <w:lastRenderedPageBreak/>
        <w:t xml:space="preserve">RAČUNALNIŠTVO </w:t>
      </w:r>
    </w:p>
    <w:p w:rsidR="006C5083" w:rsidRPr="004051B9" w:rsidRDefault="006C5083" w:rsidP="006C5083">
      <w:pPr>
        <w:pStyle w:val="Brezrazmikov"/>
        <w:spacing w:line="276" w:lineRule="auto"/>
        <w:jc w:val="both"/>
        <w:rPr>
          <w:rFonts w:cs="Times New Roman"/>
          <w:b/>
          <w:sz w:val="24"/>
          <w:szCs w:val="24"/>
        </w:rPr>
      </w:pPr>
    </w:p>
    <w:p w:rsidR="006C5083" w:rsidRPr="004051B9" w:rsidRDefault="006C5083" w:rsidP="006C5083">
      <w:pPr>
        <w:jc w:val="both"/>
        <w:rPr>
          <w:rFonts w:asciiTheme="minorHAnsi" w:hAnsiTheme="minorHAnsi" w:cs="Arial"/>
          <w:sz w:val="22"/>
          <w:szCs w:val="22"/>
        </w:rPr>
      </w:pPr>
    </w:p>
    <w:p w:rsidR="006C5083" w:rsidRPr="004051B9" w:rsidRDefault="006C5083" w:rsidP="006C5083">
      <w:pPr>
        <w:spacing w:after="160" w:line="259" w:lineRule="auto"/>
        <w:rPr>
          <w:rFonts w:asciiTheme="minorHAnsi" w:hAnsiTheme="minorHAnsi" w:cs="Arial"/>
          <w:sz w:val="22"/>
          <w:szCs w:val="22"/>
        </w:rPr>
      </w:pPr>
      <w:r w:rsidRPr="004051B9">
        <w:rPr>
          <w:rFonts w:asciiTheme="minorHAnsi" w:hAnsiTheme="minorHAnsi" w:cs="Arial"/>
          <w:sz w:val="22"/>
          <w:szCs w:val="22"/>
        </w:rPr>
        <w:t xml:space="preserve">Vloga računalnika in računalništva je v današnji družbi še kako pomembna, saj je vključena praktično v vsa področja našega življenja. Za uspešno delovanje v taki družbi je pomembno razumevanje informacijsko komunikacijskih tehnologij in njihovih konceptov. </w:t>
      </w:r>
    </w:p>
    <w:p w:rsidR="006C5083" w:rsidRPr="004051B9" w:rsidRDefault="006C5083" w:rsidP="006C5083">
      <w:pPr>
        <w:spacing w:after="160" w:line="259" w:lineRule="auto"/>
        <w:rPr>
          <w:rFonts w:asciiTheme="minorHAnsi" w:hAnsiTheme="minorHAnsi" w:cs="Arial"/>
          <w:sz w:val="22"/>
          <w:szCs w:val="22"/>
        </w:rPr>
      </w:pPr>
      <w:r w:rsidRPr="004051B9">
        <w:rPr>
          <w:rFonts w:asciiTheme="minorHAnsi" w:hAnsiTheme="minorHAnsi" w:cs="Arial"/>
          <w:sz w:val="22"/>
          <w:szCs w:val="22"/>
        </w:rPr>
        <w:t>Namen računalništva ni samo, da bi bili učenci uspešni v digitalni družbi, ampak tudi, da bi morda v prihodnosti tudi sami  postali ustvarjalci sodobne tehnologije. Predmet računalništva je zasnovan tako, da ne temelji na poznavanju dela s posameznimi programi, temveč seznanja s temeljnimi računalniškimi koncepti in procesi.</w:t>
      </w:r>
    </w:p>
    <w:p w:rsidR="006C5083" w:rsidRPr="004051B9" w:rsidRDefault="006C5083" w:rsidP="006C5083">
      <w:pPr>
        <w:spacing w:after="160" w:line="259" w:lineRule="auto"/>
        <w:rPr>
          <w:rFonts w:asciiTheme="minorHAnsi" w:hAnsiTheme="minorHAnsi" w:cs="Arial"/>
          <w:b/>
          <w:sz w:val="22"/>
          <w:szCs w:val="22"/>
        </w:rPr>
      </w:pPr>
      <w:r w:rsidRPr="004051B9">
        <w:rPr>
          <w:rFonts w:asciiTheme="minorHAnsi" w:hAnsiTheme="minorHAnsi" w:cs="Arial"/>
          <w:b/>
          <w:sz w:val="22"/>
          <w:szCs w:val="22"/>
        </w:rPr>
        <w:t>Učenci pri predmetu:</w:t>
      </w:r>
    </w:p>
    <w:p w:rsidR="006C5083" w:rsidRPr="004051B9" w:rsidRDefault="006C5083" w:rsidP="006C5083">
      <w:pPr>
        <w:pStyle w:val="Odstavekseznama"/>
        <w:numPr>
          <w:ilvl w:val="0"/>
          <w:numId w:val="20"/>
        </w:numPr>
        <w:spacing w:after="160" w:line="259" w:lineRule="auto"/>
        <w:rPr>
          <w:rFonts w:cs="Arial"/>
        </w:rPr>
      </w:pPr>
      <w:r w:rsidRPr="004051B9">
        <w:rPr>
          <w:rFonts w:cs="Arial"/>
        </w:rPr>
        <w:t>Razvijajo logično mišljenje, ustvarjalnost in natančnost,</w:t>
      </w:r>
    </w:p>
    <w:p w:rsidR="006C5083" w:rsidRPr="004051B9" w:rsidRDefault="006C5083" w:rsidP="006C5083">
      <w:pPr>
        <w:pStyle w:val="Odstavekseznama"/>
        <w:numPr>
          <w:ilvl w:val="0"/>
          <w:numId w:val="20"/>
        </w:numPr>
        <w:spacing w:after="160" w:line="259" w:lineRule="auto"/>
        <w:rPr>
          <w:rFonts w:cs="Arial"/>
        </w:rPr>
      </w:pPr>
      <w:r w:rsidRPr="004051B9">
        <w:rPr>
          <w:rFonts w:cs="Arial"/>
        </w:rPr>
        <w:t>spoznavajo temeljne koncepte računalništva,</w:t>
      </w:r>
    </w:p>
    <w:p w:rsidR="006C5083" w:rsidRPr="004051B9" w:rsidRDefault="006C5083" w:rsidP="006C5083">
      <w:pPr>
        <w:pStyle w:val="Odstavekseznama"/>
        <w:numPr>
          <w:ilvl w:val="0"/>
          <w:numId w:val="20"/>
        </w:numPr>
        <w:spacing w:after="160" w:line="259" w:lineRule="auto"/>
        <w:rPr>
          <w:rFonts w:cs="Arial"/>
        </w:rPr>
      </w:pPr>
      <w:r w:rsidRPr="004051B9">
        <w:rPr>
          <w:rFonts w:cs="Arial"/>
        </w:rPr>
        <w:t>razvijajo algoritmični način razmišljanja in spoznavajo strategije reševanja problemov,</w:t>
      </w:r>
    </w:p>
    <w:p w:rsidR="006C5083" w:rsidRPr="004051B9" w:rsidRDefault="006C5083" w:rsidP="006C5083">
      <w:pPr>
        <w:pStyle w:val="Odstavekseznama"/>
        <w:numPr>
          <w:ilvl w:val="0"/>
          <w:numId w:val="20"/>
        </w:numPr>
        <w:spacing w:after="160" w:line="259" w:lineRule="auto"/>
        <w:jc w:val="both"/>
        <w:rPr>
          <w:rFonts w:cs="Arial"/>
        </w:rPr>
      </w:pPr>
      <w:r w:rsidRPr="004051B9">
        <w:rPr>
          <w:rFonts w:cs="Arial"/>
        </w:rPr>
        <w:t>razvijajo sposobnost in odgovornost za sodelovanje v skupini ter si krepijo pozitivno samopodobo,</w:t>
      </w:r>
    </w:p>
    <w:p w:rsidR="006C5083" w:rsidRPr="004051B9" w:rsidRDefault="006C5083" w:rsidP="006C5083">
      <w:pPr>
        <w:pStyle w:val="Odstavekseznama"/>
        <w:numPr>
          <w:ilvl w:val="0"/>
          <w:numId w:val="20"/>
        </w:numPr>
        <w:spacing w:after="160" w:line="259" w:lineRule="auto"/>
        <w:jc w:val="both"/>
        <w:rPr>
          <w:rFonts w:cs="Arial"/>
        </w:rPr>
      </w:pPr>
      <w:r w:rsidRPr="004051B9">
        <w:rPr>
          <w:rFonts w:cs="Arial"/>
        </w:rPr>
        <w:t>pridobivajo sposobnost izbiranja najustreznejše poti za rešitev problema,</w:t>
      </w:r>
    </w:p>
    <w:p w:rsidR="006C5083" w:rsidRPr="004051B9" w:rsidRDefault="006C5083" w:rsidP="006C5083">
      <w:pPr>
        <w:pStyle w:val="Odstavekseznama"/>
        <w:numPr>
          <w:ilvl w:val="0"/>
          <w:numId w:val="20"/>
        </w:numPr>
        <w:spacing w:after="160" w:line="259" w:lineRule="auto"/>
        <w:jc w:val="both"/>
        <w:rPr>
          <w:rFonts w:cs="Arial"/>
        </w:rPr>
      </w:pPr>
      <w:r w:rsidRPr="004051B9">
        <w:rPr>
          <w:rFonts w:cs="Arial"/>
        </w:rPr>
        <w:t>spoznavajo omejitve človeških sposobnosti in umetne inteligence,</w:t>
      </w:r>
    </w:p>
    <w:p w:rsidR="006C5083" w:rsidRPr="004051B9" w:rsidRDefault="006C5083" w:rsidP="006C5083">
      <w:pPr>
        <w:pStyle w:val="Odstavekseznama"/>
        <w:numPr>
          <w:ilvl w:val="0"/>
          <w:numId w:val="20"/>
        </w:numPr>
        <w:spacing w:after="160" w:line="259" w:lineRule="auto"/>
        <w:jc w:val="both"/>
        <w:rPr>
          <w:rFonts w:cs="Arial"/>
        </w:rPr>
      </w:pPr>
      <w:r w:rsidRPr="004051B9">
        <w:rPr>
          <w:rFonts w:cs="Arial"/>
        </w:rPr>
        <w:t>se zavedajo omejitev računalniških tehnologij,</w:t>
      </w:r>
    </w:p>
    <w:p w:rsidR="006C5083" w:rsidRPr="004051B9" w:rsidRDefault="006C5083" w:rsidP="006C5083">
      <w:pPr>
        <w:pStyle w:val="Odstavekseznama"/>
        <w:numPr>
          <w:ilvl w:val="0"/>
          <w:numId w:val="20"/>
        </w:numPr>
        <w:spacing w:after="160" w:line="259" w:lineRule="auto"/>
        <w:jc w:val="both"/>
        <w:rPr>
          <w:rFonts w:cs="Arial"/>
        </w:rPr>
      </w:pPr>
      <w:r w:rsidRPr="004051B9">
        <w:rPr>
          <w:rFonts w:cs="Arial"/>
        </w:rPr>
        <w:t>pridobivajo zmožnost razdelitve problema na manjše probleme,</w:t>
      </w:r>
    </w:p>
    <w:p w:rsidR="006C5083" w:rsidRPr="004051B9" w:rsidRDefault="006C5083" w:rsidP="006C5083">
      <w:pPr>
        <w:pStyle w:val="Odstavekseznama"/>
        <w:numPr>
          <w:ilvl w:val="0"/>
          <w:numId w:val="20"/>
        </w:numPr>
        <w:spacing w:after="160" w:line="259" w:lineRule="auto"/>
        <w:jc w:val="both"/>
        <w:rPr>
          <w:rFonts w:cs="Arial"/>
        </w:rPr>
      </w:pPr>
      <w:r w:rsidRPr="004051B9">
        <w:rPr>
          <w:rFonts w:cs="Arial"/>
        </w:rPr>
        <w:t>se seznanjajo z abstrakcijo oz. poenostavljanjem,</w:t>
      </w:r>
    </w:p>
    <w:p w:rsidR="006C5083" w:rsidRPr="004051B9" w:rsidRDefault="006C5083" w:rsidP="006C5083">
      <w:pPr>
        <w:pStyle w:val="Odstavekseznama"/>
        <w:numPr>
          <w:ilvl w:val="0"/>
          <w:numId w:val="20"/>
        </w:numPr>
        <w:spacing w:after="160" w:line="259" w:lineRule="auto"/>
        <w:jc w:val="both"/>
        <w:rPr>
          <w:rFonts w:cs="Arial"/>
        </w:rPr>
      </w:pPr>
      <w:r w:rsidRPr="004051B9">
        <w:rPr>
          <w:rFonts w:cs="Arial"/>
        </w:rPr>
        <w:t>spoznavajo in razvijajo zmožnost modeliranja,</w:t>
      </w:r>
    </w:p>
    <w:p w:rsidR="006C5083" w:rsidRPr="004051B9" w:rsidRDefault="006C5083" w:rsidP="006C5083">
      <w:pPr>
        <w:pStyle w:val="Odstavekseznama"/>
        <w:numPr>
          <w:ilvl w:val="0"/>
          <w:numId w:val="20"/>
        </w:numPr>
        <w:spacing w:after="160" w:line="259" w:lineRule="auto"/>
        <w:jc w:val="both"/>
        <w:rPr>
          <w:rFonts w:cs="Arial"/>
        </w:rPr>
      </w:pPr>
      <w:r w:rsidRPr="004051B9">
        <w:rPr>
          <w:rFonts w:cs="Arial"/>
        </w:rPr>
        <w:t>razvijajo in bogatijo svoj jezikovni zaklad ter skrbijo za pravilno slovensko izražanje in strokovno terminologijo.</w:t>
      </w:r>
    </w:p>
    <w:p w:rsidR="006C5083" w:rsidRPr="004051B9" w:rsidRDefault="006C5083" w:rsidP="006C5083">
      <w:pPr>
        <w:jc w:val="both"/>
        <w:rPr>
          <w:rFonts w:asciiTheme="minorHAnsi" w:hAnsiTheme="minorHAnsi" w:cs="Arial"/>
          <w:sz w:val="22"/>
          <w:szCs w:val="22"/>
        </w:rPr>
      </w:pPr>
      <w:r w:rsidRPr="004051B9">
        <w:rPr>
          <w:rFonts w:asciiTheme="minorHAnsi" w:hAnsiTheme="minorHAnsi" w:cs="Arial"/>
          <w:sz w:val="22"/>
          <w:szCs w:val="22"/>
        </w:rPr>
        <w:t>Poseben poudarek pa bo na varnosti na spletu, varni rabi portalov, elektronske pošte, družabnih omrežij.</w:t>
      </w:r>
    </w:p>
    <w:p w:rsidR="006C5083" w:rsidRPr="004051B9" w:rsidRDefault="006C5083" w:rsidP="006C5083">
      <w:pPr>
        <w:jc w:val="both"/>
        <w:rPr>
          <w:rFonts w:asciiTheme="minorHAnsi" w:hAnsiTheme="minorHAnsi" w:cs="Arial"/>
          <w:sz w:val="22"/>
          <w:szCs w:val="22"/>
        </w:rPr>
      </w:pPr>
    </w:p>
    <w:p w:rsidR="006C5083" w:rsidRPr="004051B9" w:rsidRDefault="006C5083" w:rsidP="006C5083">
      <w:pPr>
        <w:jc w:val="both"/>
        <w:rPr>
          <w:rFonts w:asciiTheme="minorHAnsi" w:hAnsiTheme="minorHAnsi" w:cs="Arial"/>
          <w:sz w:val="22"/>
          <w:szCs w:val="22"/>
        </w:rPr>
      </w:pPr>
      <w:r w:rsidRPr="004051B9">
        <w:rPr>
          <w:rFonts w:asciiTheme="minorHAnsi" w:hAnsiTheme="minorHAnsi" w:cs="Arial"/>
          <w:sz w:val="22"/>
          <w:szCs w:val="22"/>
        </w:rPr>
        <w:t xml:space="preserve">Izbira izbirnega predmeta računalništva je dobra izbira, saj bo pouk potekal na igriv, zabaven in ustvarjalen način. </w:t>
      </w:r>
    </w:p>
    <w:p w:rsidR="006C5083" w:rsidRPr="004051B9" w:rsidRDefault="006C5083" w:rsidP="006C5083">
      <w:pPr>
        <w:jc w:val="both"/>
        <w:rPr>
          <w:rFonts w:asciiTheme="minorHAnsi" w:hAnsiTheme="minorHAnsi" w:cs="Arial"/>
          <w:sz w:val="22"/>
          <w:szCs w:val="22"/>
        </w:rPr>
      </w:pPr>
    </w:p>
    <w:p w:rsidR="006C5083" w:rsidRPr="004051B9" w:rsidRDefault="006C5083" w:rsidP="006C5083">
      <w:pPr>
        <w:jc w:val="both"/>
        <w:rPr>
          <w:rFonts w:asciiTheme="minorHAnsi" w:hAnsiTheme="minorHAnsi" w:cs="Arial"/>
          <w:b/>
          <w:sz w:val="22"/>
          <w:szCs w:val="22"/>
        </w:rPr>
      </w:pPr>
      <w:r w:rsidRPr="004051B9">
        <w:rPr>
          <w:rFonts w:asciiTheme="minorHAnsi" w:hAnsiTheme="minorHAnsi" w:cs="Arial"/>
          <w:b/>
          <w:sz w:val="22"/>
          <w:szCs w:val="22"/>
        </w:rPr>
        <w:t>Povezava do celotnega učnega načrta:</w:t>
      </w:r>
    </w:p>
    <w:p w:rsidR="006C5083" w:rsidRPr="004051B9" w:rsidRDefault="004051B9" w:rsidP="006C5083">
      <w:pPr>
        <w:jc w:val="both"/>
        <w:rPr>
          <w:rFonts w:asciiTheme="minorHAnsi" w:hAnsiTheme="minorHAnsi" w:cs="Arial"/>
          <w:sz w:val="22"/>
          <w:szCs w:val="22"/>
        </w:rPr>
      </w:pPr>
      <w:hyperlink r:id="rId9" w:history="1">
        <w:r w:rsidR="006C5083" w:rsidRPr="004051B9">
          <w:rPr>
            <w:rStyle w:val="Hiperpovezava"/>
            <w:rFonts w:asciiTheme="minorHAnsi" w:hAnsiTheme="minorHAnsi" w:cs="Arial"/>
            <w:sz w:val="22"/>
            <w:szCs w:val="22"/>
          </w:rPr>
          <w:t>http://www.mizs.gov.si/fileadmin/mizs.gov.si/pageuploads/podrocje/os/devetletka/program_razsirjeni/Racunalnistvo_izbirni_neobvezni.pdf</w:t>
        </w:r>
      </w:hyperlink>
    </w:p>
    <w:p w:rsidR="006C5083" w:rsidRPr="004051B9" w:rsidRDefault="006C5083" w:rsidP="006C5083">
      <w:pPr>
        <w:jc w:val="both"/>
        <w:rPr>
          <w:rFonts w:asciiTheme="minorHAnsi" w:hAnsiTheme="minorHAnsi" w:cs="Arial"/>
          <w:sz w:val="22"/>
          <w:szCs w:val="22"/>
        </w:rPr>
      </w:pPr>
    </w:p>
    <w:p w:rsidR="006C5083" w:rsidRPr="004051B9" w:rsidRDefault="006C5083" w:rsidP="006C5083">
      <w:pPr>
        <w:jc w:val="right"/>
        <w:rPr>
          <w:rFonts w:asciiTheme="minorHAnsi" w:hAnsiTheme="minorHAnsi" w:cs="Arial"/>
          <w:sz w:val="22"/>
          <w:szCs w:val="22"/>
        </w:rPr>
      </w:pPr>
      <w:r w:rsidRPr="004051B9">
        <w:rPr>
          <w:rFonts w:asciiTheme="minorHAnsi" w:hAnsiTheme="minorHAnsi" w:cs="Arial"/>
          <w:sz w:val="22"/>
          <w:szCs w:val="22"/>
        </w:rPr>
        <w:t>Marko Ribič</w:t>
      </w:r>
    </w:p>
    <w:p w:rsidR="006C5083" w:rsidRPr="004051B9" w:rsidRDefault="006C5083" w:rsidP="006C5083">
      <w:pPr>
        <w:jc w:val="both"/>
        <w:rPr>
          <w:rFonts w:asciiTheme="minorHAnsi" w:hAnsiTheme="minorHAnsi" w:cs="Arial"/>
          <w:sz w:val="22"/>
          <w:szCs w:val="22"/>
        </w:rPr>
      </w:pPr>
    </w:p>
    <w:p w:rsidR="006C5083" w:rsidRPr="004051B9" w:rsidRDefault="006C5083">
      <w:pPr>
        <w:spacing w:after="200" w:line="276" w:lineRule="auto"/>
        <w:rPr>
          <w:rFonts w:asciiTheme="minorHAnsi" w:hAnsiTheme="minorHAnsi" w:cs="Arial"/>
          <w:sz w:val="20"/>
          <w:szCs w:val="20"/>
        </w:rPr>
      </w:pPr>
      <w:r w:rsidRPr="004051B9">
        <w:rPr>
          <w:rFonts w:asciiTheme="minorHAnsi" w:hAnsiTheme="minorHAnsi" w:cs="Arial"/>
          <w:sz w:val="20"/>
          <w:szCs w:val="20"/>
        </w:rPr>
        <w:br w:type="page"/>
      </w:r>
    </w:p>
    <w:p w:rsidR="009D0B50" w:rsidRPr="004051B9" w:rsidRDefault="009D0B50" w:rsidP="005C5293">
      <w:pPr>
        <w:pBdr>
          <w:top w:val="single" w:sz="4" w:space="1" w:color="auto"/>
          <w:left w:val="single" w:sz="4" w:space="4" w:color="auto"/>
          <w:bottom w:val="single" w:sz="4" w:space="1" w:color="auto"/>
          <w:right w:val="single" w:sz="4" w:space="4" w:color="auto"/>
        </w:pBdr>
        <w:shd w:val="clear" w:color="auto" w:fill="C0BC00"/>
        <w:jc w:val="both"/>
        <w:rPr>
          <w:rFonts w:asciiTheme="minorHAnsi" w:hAnsiTheme="minorHAnsi"/>
          <w:b/>
          <w:sz w:val="32"/>
          <w:szCs w:val="32"/>
        </w:rPr>
      </w:pPr>
      <w:r w:rsidRPr="004051B9">
        <w:rPr>
          <w:rFonts w:asciiTheme="minorHAnsi" w:hAnsiTheme="minorHAnsi"/>
          <w:b/>
          <w:sz w:val="32"/>
          <w:szCs w:val="32"/>
        </w:rPr>
        <w:lastRenderedPageBreak/>
        <w:t>ŠPORT</w:t>
      </w:r>
    </w:p>
    <w:p w:rsidR="009D0B50" w:rsidRPr="004051B9" w:rsidRDefault="009D0B50" w:rsidP="004925D8">
      <w:pPr>
        <w:jc w:val="both"/>
        <w:rPr>
          <w:rFonts w:asciiTheme="minorHAnsi" w:hAnsiTheme="minorHAnsi"/>
        </w:rPr>
      </w:pPr>
    </w:p>
    <w:p w:rsidR="00F45AFF" w:rsidRPr="004051B9" w:rsidRDefault="00F45AFF" w:rsidP="00F45AFF">
      <w:pPr>
        <w:rPr>
          <w:rFonts w:asciiTheme="minorHAnsi" w:hAnsiTheme="minorHAnsi"/>
          <w:sz w:val="22"/>
          <w:szCs w:val="22"/>
        </w:rPr>
      </w:pPr>
    </w:p>
    <w:p w:rsidR="00F45AFF" w:rsidRPr="004051B9" w:rsidRDefault="00F45AFF" w:rsidP="00F45AFF">
      <w:pPr>
        <w:rPr>
          <w:rFonts w:asciiTheme="minorHAnsi" w:hAnsiTheme="minorHAnsi"/>
          <w:b/>
          <w:sz w:val="22"/>
          <w:szCs w:val="22"/>
        </w:rPr>
      </w:pPr>
      <w:r w:rsidRPr="004051B9">
        <w:rPr>
          <w:rFonts w:asciiTheme="minorHAnsi" w:hAnsiTheme="minorHAnsi"/>
          <w:b/>
          <w:sz w:val="22"/>
          <w:szCs w:val="22"/>
        </w:rPr>
        <w:t>Zakaj je tako zelo pomembno, da ima vaš otrok v urniku še eno uro gibanja in športne vadbe na teden?</w:t>
      </w:r>
    </w:p>
    <w:p w:rsidR="00F45AFF" w:rsidRPr="004051B9" w:rsidRDefault="00F45AFF" w:rsidP="00F45AFF">
      <w:pPr>
        <w:rPr>
          <w:rFonts w:asciiTheme="minorHAnsi" w:hAnsiTheme="minorHAnsi"/>
          <w:b/>
          <w:sz w:val="22"/>
          <w:szCs w:val="22"/>
        </w:rPr>
      </w:pPr>
    </w:p>
    <w:p w:rsidR="00F45AFF" w:rsidRPr="004051B9" w:rsidRDefault="00F45AFF" w:rsidP="00F45AFF">
      <w:pPr>
        <w:rPr>
          <w:rFonts w:asciiTheme="minorHAnsi" w:hAnsiTheme="minorHAnsi"/>
          <w:sz w:val="22"/>
          <w:szCs w:val="22"/>
        </w:rPr>
      </w:pPr>
      <w:r w:rsidRPr="004051B9">
        <w:rPr>
          <w:rFonts w:asciiTheme="minorHAnsi" w:hAnsiTheme="minorHAnsi"/>
          <w:sz w:val="22"/>
          <w:szCs w:val="22"/>
        </w:rPr>
        <w:t xml:space="preserve">Gibanje ima številne pozitivne vplive na zdravje človeka. Ti vplivi so najpomembnejši v obdobju odraščanja. Neobvezni izbirni predmet šport zato vključuje predvsem tiste vsebine, ki v tem starostnem obdobju učinkovito vplivajo na telesni in gibalni razvoj učencev, spodbujajo njihovo ustvarjalnost, hkrati pa so z vidika športno-rekreativnih učinkov pomembne za kakovostno preživljanje prostega časa v vseh življenjskih obdobjih. </w:t>
      </w:r>
    </w:p>
    <w:p w:rsidR="00F45AFF" w:rsidRPr="004051B9" w:rsidRDefault="00F45AFF" w:rsidP="00F45AFF">
      <w:pPr>
        <w:rPr>
          <w:rFonts w:asciiTheme="minorHAnsi" w:hAnsiTheme="minorHAnsi"/>
          <w:sz w:val="22"/>
          <w:szCs w:val="22"/>
        </w:rPr>
      </w:pPr>
    </w:p>
    <w:p w:rsidR="00F45AFF" w:rsidRPr="004051B9" w:rsidRDefault="00F45AFF" w:rsidP="00F45AFF">
      <w:pPr>
        <w:rPr>
          <w:rFonts w:asciiTheme="minorHAnsi" w:hAnsiTheme="minorHAnsi"/>
          <w:sz w:val="22"/>
          <w:szCs w:val="22"/>
        </w:rPr>
      </w:pPr>
      <w:r w:rsidRPr="004051B9">
        <w:rPr>
          <w:rFonts w:asciiTheme="minorHAnsi" w:hAnsiTheme="minorHAnsi"/>
          <w:sz w:val="22"/>
          <w:szCs w:val="22"/>
        </w:rPr>
        <w:t>Neobvezni izbirni predmet ŠPORT (v nadaljevanju samo šport) se bo v šolskem letu 2015/16  izvajal v 4. in 5. razredu. Predmetu je namenjenih 35 ur letno, kar pomeni eno uro tedensko oziroma, se bo zaradi določenih vsebin izvajala tudi blok ura. Učenci bodo imeli uro na urniku. Zaradi krepitve učenčeve odpornosti se bo več dejavnosti izvajalo zunaj, na svežem zraku.</w:t>
      </w:r>
    </w:p>
    <w:p w:rsidR="00F45AFF" w:rsidRPr="004051B9" w:rsidRDefault="00F45AFF" w:rsidP="00F45AFF">
      <w:pPr>
        <w:rPr>
          <w:rFonts w:asciiTheme="minorHAnsi" w:hAnsiTheme="minorHAnsi"/>
          <w:sz w:val="22"/>
          <w:szCs w:val="22"/>
        </w:rPr>
      </w:pPr>
    </w:p>
    <w:p w:rsidR="00F45AFF" w:rsidRPr="004051B9" w:rsidRDefault="00F45AFF" w:rsidP="00F45AFF">
      <w:pPr>
        <w:rPr>
          <w:rFonts w:asciiTheme="minorHAnsi" w:hAnsiTheme="minorHAnsi"/>
          <w:sz w:val="22"/>
          <w:szCs w:val="22"/>
        </w:rPr>
      </w:pPr>
      <w:r w:rsidRPr="004051B9">
        <w:rPr>
          <w:rFonts w:asciiTheme="minorHAnsi" w:hAnsiTheme="minorHAnsi"/>
          <w:sz w:val="22"/>
          <w:szCs w:val="22"/>
        </w:rPr>
        <w:t>Na podlagi razvojnih potreb učencev tega starostnega obdobja smo v program vključili dejavnosti treh sklopov in sicer:</w:t>
      </w:r>
    </w:p>
    <w:p w:rsidR="00F45AFF" w:rsidRPr="004051B9" w:rsidRDefault="00F45AFF" w:rsidP="00F45AFF">
      <w:pPr>
        <w:numPr>
          <w:ilvl w:val="0"/>
          <w:numId w:val="22"/>
        </w:numPr>
        <w:jc w:val="both"/>
        <w:rPr>
          <w:rFonts w:asciiTheme="minorHAnsi" w:hAnsiTheme="minorHAnsi"/>
          <w:sz w:val="22"/>
          <w:szCs w:val="22"/>
        </w:rPr>
      </w:pPr>
      <w:r w:rsidRPr="004051B9">
        <w:rPr>
          <w:rFonts w:asciiTheme="minorHAnsi" w:hAnsiTheme="minorHAnsi"/>
          <w:sz w:val="22"/>
          <w:szCs w:val="22"/>
        </w:rPr>
        <w:t>v razvoj splošne aerobne vzdržljivosti;</w:t>
      </w:r>
    </w:p>
    <w:p w:rsidR="00F45AFF" w:rsidRPr="004051B9" w:rsidRDefault="00F45AFF" w:rsidP="00F45AFF">
      <w:pPr>
        <w:numPr>
          <w:ilvl w:val="0"/>
          <w:numId w:val="22"/>
        </w:numPr>
        <w:jc w:val="both"/>
        <w:rPr>
          <w:rFonts w:asciiTheme="minorHAnsi" w:hAnsiTheme="minorHAnsi"/>
          <w:sz w:val="22"/>
          <w:szCs w:val="22"/>
        </w:rPr>
      </w:pPr>
      <w:r w:rsidRPr="004051B9">
        <w:rPr>
          <w:rFonts w:asciiTheme="minorHAnsi" w:hAnsiTheme="minorHAnsi"/>
          <w:sz w:val="22"/>
          <w:szCs w:val="22"/>
        </w:rPr>
        <w:t>v razvoj koordinacije gibanja, ravnotežja, natančnosti in ustvarjalnosti;</w:t>
      </w:r>
    </w:p>
    <w:p w:rsidR="00F45AFF" w:rsidRPr="004051B9" w:rsidRDefault="00F45AFF" w:rsidP="00F45AFF">
      <w:pPr>
        <w:numPr>
          <w:ilvl w:val="0"/>
          <w:numId w:val="22"/>
        </w:numPr>
        <w:jc w:val="both"/>
        <w:rPr>
          <w:rFonts w:asciiTheme="minorHAnsi" w:hAnsiTheme="minorHAnsi"/>
          <w:sz w:val="22"/>
          <w:szCs w:val="22"/>
        </w:rPr>
      </w:pPr>
      <w:r w:rsidRPr="004051B9">
        <w:rPr>
          <w:rFonts w:asciiTheme="minorHAnsi" w:hAnsiTheme="minorHAnsi"/>
          <w:sz w:val="22"/>
          <w:szCs w:val="22"/>
        </w:rPr>
        <w:t>v razvoj različnih pojavnih oblik moči.</w:t>
      </w:r>
    </w:p>
    <w:p w:rsidR="00F45AFF" w:rsidRPr="004051B9" w:rsidRDefault="00F45AFF" w:rsidP="00F45AFF">
      <w:pPr>
        <w:rPr>
          <w:rFonts w:asciiTheme="minorHAnsi" w:hAnsiTheme="minorHAnsi"/>
          <w:sz w:val="22"/>
          <w:szCs w:val="22"/>
        </w:rPr>
      </w:pPr>
    </w:p>
    <w:p w:rsidR="00F45AFF" w:rsidRPr="004051B9" w:rsidRDefault="00F45AFF" w:rsidP="00F45AFF">
      <w:pPr>
        <w:rPr>
          <w:rFonts w:asciiTheme="minorHAnsi" w:hAnsiTheme="minorHAnsi"/>
          <w:b/>
          <w:sz w:val="22"/>
          <w:szCs w:val="22"/>
        </w:rPr>
      </w:pPr>
      <w:r w:rsidRPr="004051B9">
        <w:rPr>
          <w:rFonts w:asciiTheme="minorHAnsi" w:hAnsiTheme="minorHAnsi"/>
          <w:b/>
          <w:sz w:val="22"/>
          <w:szCs w:val="22"/>
        </w:rPr>
        <w:t>Splošni cilji:</w:t>
      </w:r>
    </w:p>
    <w:p w:rsidR="00F45AFF" w:rsidRPr="004051B9" w:rsidRDefault="00F45AFF" w:rsidP="00F45AFF">
      <w:pPr>
        <w:rPr>
          <w:rFonts w:asciiTheme="minorHAnsi" w:hAnsiTheme="minorHAnsi"/>
          <w:sz w:val="22"/>
          <w:szCs w:val="22"/>
        </w:rPr>
      </w:pPr>
    </w:p>
    <w:p w:rsidR="00F45AFF" w:rsidRPr="004051B9" w:rsidRDefault="00F45AFF" w:rsidP="00F45AFF">
      <w:pPr>
        <w:rPr>
          <w:rFonts w:asciiTheme="minorHAnsi" w:hAnsiTheme="minorHAnsi"/>
          <w:sz w:val="22"/>
          <w:szCs w:val="22"/>
        </w:rPr>
      </w:pPr>
      <w:r w:rsidRPr="004051B9">
        <w:rPr>
          <w:rFonts w:asciiTheme="minorHAnsi" w:hAnsiTheme="minorHAnsi"/>
          <w:sz w:val="22"/>
          <w:szCs w:val="22"/>
        </w:rPr>
        <w:t>Učenec bo s pomočjo kakovostne, dovolj intenzivne in varne športne vadbe izboljšal svojo gibalno kompetentnost, tako da bo:</w:t>
      </w:r>
    </w:p>
    <w:p w:rsidR="00F45AFF" w:rsidRPr="004051B9" w:rsidRDefault="00F45AFF" w:rsidP="00F45AFF">
      <w:pPr>
        <w:numPr>
          <w:ilvl w:val="0"/>
          <w:numId w:val="23"/>
        </w:numPr>
        <w:jc w:val="both"/>
        <w:rPr>
          <w:rFonts w:asciiTheme="minorHAnsi" w:hAnsiTheme="minorHAnsi"/>
          <w:sz w:val="22"/>
          <w:szCs w:val="22"/>
        </w:rPr>
      </w:pPr>
      <w:r w:rsidRPr="004051B9">
        <w:rPr>
          <w:rFonts w:asciiTheme="minorHAnsi" w:hAnsiTheme="minorHAnsi"/>
          <w:sz w:val="22"/>
          <w:szCs w:val="22"/>
        </w:rPr>
        <w:t>ustrezno gibalno učinkovit glede na svoje značilnosti in stopnjo biološkega razvoja;</w:t>
      </w:r>
    </w:p>
    <w:p w:rsidR="00F45AFF" w:rsidRPr="004051B9" w:rsidRDefault="00F45AFF" w:rsidP="00F45AFF">
      <w:pPr>
        <w:numPr>
          <w:ilvl w:val="0"/>
          <w:numId w:val="23"/>
        </w:numPr>
        <w:jc w:val="both"/>
        <w:rPr>
          <w:rFonts w:asciiTheme="minorHAnsi" w:hAnsiTheme="minorHAnsi"/>
          <w:sz w:val="22"/>
          <w:szCs w:val="22"/>
        </w:rPr>
      </w:pPr>
      <w:r w:rsidRPr="004051B9">
        <w:rPr>
          <w:rFonts w:asciiTheme="minorHAnsi" w:hAnsiTheme="minorHAnsi"/>
          <w:sz w:val="22"/>
          <w:szCs w:val="22"/>
        </w:rPr>
        <w:t>usvojil nekatere nove spretnosti in znanja, ki mu bodo omogočala varno in odgovorno sodelovanje v različnih športnih dejavnostih pri pouku in v prostem času;</w:t>
      </w:r>
    </w:p>
    <w:p w:rsidR="00F45AFF" w:rsidRPr="004051B9" w:rsidRDefault="00F45AFF" w:rsidP="00F45AFF">
      <w:pPr>
        <w:numPr>
          <w:ilvl w:val="0"/>
          <w:numId w:val="23"/>
        </w:numPr>
        <w:jc w:val="both"/>
        <w:rPr>
          <w:rFonts w:asciiTheme="minorHAnsi" w:hAnsiTheme="minorHAnsi"/>
          <w:sz w:val="22"/>
          <w:szCs w:val="22"/>
        </w:rPr>
      </w:pPr>
      <w:r w:rsidRPr="004051B9">
        <w:rPr>
          <w:rFonts w:asciiTheme="minorHAnsi" w:hAnsiTheme="minorHAnsi"/>
          <w:sz w:val="22"/>
          <w:szCs w:val="22"/>
        </w:rPr>
        <w:t>razumel pomen vsakodnevnega gibanja in športa ter njunih vplivov na oblikovanje dejavnega življenjskega sloga.</w:t>
      </w:r>
    </w:p>
    <w:p w:rsidR="00F45AFF" w:rsidRPr="004051B9" w:rsidRDefault="00F45AFF" w:rsidP="00F45AFF">
      <w:pPr>
        <w:rPr>
          <w:rFonts w:asciiTheme="minorHAnsi" w:hAnsiTheme="minorHAnsi"/>
          <w:sz w:val="22"/>
          <w:szCs w:val="22"/>
        </w:rPr>
      </w:pPr>
    </w:p>
    <w:p w:rsidR="00F45AFF" w:rsidRPr="004051B9" w:rsidRDefault="00F45AFF" w:rsidP="00F45AFF">
      <w:pPr>
        <w:rPr>
          <w:rFonts w:asciiTheme="minorHAnsi" w:hAnsiTheme="minorHAnsi"/>
          <w:b/>
          <w:sz w:val="22"/>
          <w:szCs w:val="22"/>
        </w:rPr>
      </w:pPr>
      <w:r w:rsidRPr="004051B9">
        <w:rPr>
          <w:rFonts w:asciiTheme="minorHAnsi" w:hAnsiTheme="minorHAnsi"/>
          <w:b/>
          <w:sz w:val="22"/>
          <w:szCs w:val="22"/>
        </w:rPr>
        <w:t>Operativni cilji:</w:t>
      </w:r>
    </w:p>
    <w:p w:rsidR="00F45AFF" w:rsidRPr="004051B9" w:rsidRDefault="00F45AFF" w:rsidP="00F45AFF">
      <w:pPr>
        <w:rPr>
          <w:rFonts w:asciiTheme="minorHAnsi" w:hAnsiTheme="minorHAnsi"/>
          <w:sz w:val="22"/>
          <w:szCs w:val="22"/>
        </w:rPr>
      </w:pPr>
    </w:p>
    <w:p w:rsidR="00F45AFF" w:rsidRPr="004051B9" w:rsidRDefault="00F45AFF" w:rsidP="00F45AFF">
      <w:pPr>
        <w:numPr>
          <w:ilvl w:val="0"/>
          <w:numId w:val="24"/>
        </w:numPr>
        <w:jc w:val="both"/>
        <w:rPr>
          <w:rFonts w:asciiTheme="minorHAnsi" w:hAnsiTheme="minorHAnsi"/>
          <w:sz w:val="22"/>
          <w:szCs w:val="22"/>
        </w:rPr>
      </w:pPr>
      <w:r w:rsidRPr="004051B9">
        <w:rPr>
          <w:rFonts w:asciiTheme="minorHAnsi" w:hAnsiTheme="minorHAnsi"/>
          <w:sz w:val="22"/>
          <w:szCs w:val="22"/>
        </w:rPr>
        <w:t>Z redno vadbo vplivajo na skladno telesno razvitost in pravilno telesno držo.</w:t>
      </w:r>
    </w:p>
    <w:p w:rsidR="00F45AFF" w:rsidRPr="004051B9" w:rsidRDefault="00F45AFF" w:rsidP="00F45AFF">
      <w:pPr>
        <w:numPr>
          <w:ilvl w:val="0"/>
          <w:numId w:val="24"/>
        </w:numPr>
        <w:jc w:val="both"/>
        <w:rPr>
          <w:rFonts w:asciiTheme="minorHAnsi" w:hAnsiTheme="minorHAnsi"/>
          <w:sz w:val="22"/>
          <w:szCs w:val="22"/>
        </w:rPr>
      </w:pPr>
      <w:r w:rsidRPr="004051B9">
        <w:rPr>
          <w:rFonts w:asciiTheme="minorHAnsi" w:hAnsiTheme="minorHAnsi"/>
          <w:sz w:val="22"/>
          <w:szCs w:val="22"/>
        </w:rPr>
        <w:t>Varno izvajajo različne nove in že poznane gibalne spretnosti.</w:t>
      </w:r>
    </w:p>
    <w:p w:rsidR="00F45AFF" w:rsidRPr="004051B9" w:rsidRDefault="00F45AFF" w:rsidP="00F45AFF">
      <w:pPr>
        <w:numPr>
          <w:ilvl w:val="0"/>
          <w:numId w:val="24"/>
        </w:numPr>
        <w:jc w:val="both"/>
        <w:rPr>
          <w:rFonts w:asciiTheme="minorHAnsi" w:hAnsiTheme="minorHAnsi"/>
          <w:sz w:val="22"/>
          <w:szCs w:val="22"/>
        </w:rPr>
      </w:pPr>
      <w:r w:rsidRPr="004051B9">
        <w:rPr>
          <w:rFonts w:asciiTheme="minorHAnsi" w:hAnsiTheme="minorHAnsi"/>
          <w:sz w:val="22"/>
          <w:szCs w:val="22"/>
        </w:rPr>
        <w:t>Spremljajo in analizirajo svojo telesno pripravljenost.</w:t>
      </w:r>
    </w:p>
    <w:p w:rsidR="00F45AFF" w:rsidRPr="004051B9" w:rsidRDefault="00F45AFF" w:rsidP="00F45AFF">
      <w:pPr>
        <w:numPr>
          <w:ilvl w:val="0"/>
          <w:numId w:val="24"/>
        </w:numPr>
        <w:jc w:val="both"/>
        <w:rPr>
          <w:rFonts w:asciiTheme="minorHAnsi" w:hAnsiTheme="minorHAnsi"/>
          <w:sz w:val="22"/>
          <w:szCs w:val="22"/>
        </w:rPr>
      </w:pPr>
      <w:r w:rsidRPr="004051B9">
        <w:rPr>
          <w:rFonts w:asciiTheme="minorHAnsi" w:hAnsiTheme="minorHAnsi"/>
          <w:sz w:val="22"/>
          <w:szCs w:val="22"/>
        </w:rPr>
        <w:t>Poznajo in upoštevajo načela varne športne vadbe.</w:t>
      </w:r>
    </w:p>
    <w:p w:rsidR="00F45AFF" w:rsidRPr="004051B9" w:rsidRDefault="00F45AFF" w:rsidP="00F45AFF">
      <w:pPr>
        <w:numPr>
          <w:ilvl w:val="0"/>
          <w:numId w:val="24"/>
        </w:numPr>
        <w:jc w:val="both"/>
        <w:rPr>
          <w:rFonts w:asciiTheme="minorHAnsi" w:hAnsiTheme="minorHAnsi"/>
          <w:sz w:val="22"/>
          <w:szCs w:val="22"/>
        </w:rPr>
      </w:pPr>
      <w:r w:rsidRPr="004051B9">
        <w:rPr>
          <w:rFonts w:asciiTheme="minorHAnsi" w:hAnsiTheme="minorHAnsi"/>
          <w:sz w:val="22"/>
          <w:szCs w:val="22"/>
        </w:rPr>
        <w:t>Si oblikujejo odgovoren odnos do svojega zdravja in okolja, v katerem živijo.</w:t>
      </w:r>
    </w:p>
    <w:p w:rsidR="00F45AFF" w:rsidRPr="004051B9" w:rsidRDefault="00F45AFF" w:rsidP="00F45AFF">
      <w:pPr>
        <w:numPr>
          <w:ilvl w:val="0"/>
          <w:numId w:val="24"/>
        </w:numPr>
        <w:jc w:val="both"/>
        <w:rPr>
          <w:rFonts w:asciiTheme="minorHAnsi" w:hAnsiTheme="minorHAnsi"/>
          <w:sz w:val="22"/>
          <w:szCs w:val="22"/>
        </w:rPr>
      </w:pPr>
      <w:r w:rsidRPr="004051B9">
        <w:rPr>
          <w:rFonts w:asciiTheme="minorHAnsi" w:hAnsiTheme="minorHAnsi"/>
          <w:sz w:val="22"/>
          <w:szCs w:val="22"/>
        </w:rPr>
        <w:t>Razumejo in spoštujejo različnost.</w:t>
      </w:r>
    </w:p>
    <w:p w:rsidR="00F45AFF" w:rsidRPr="004051B9" w:rsidRDefault="00F45AFF" w:rsidP="00F45AFF">
      <w:pPr>
        <w:numPr>
          <w:ilvl w:val="0"/>
          <w:numId w:val="24"/>
        </w:numPr>
        <w:jc w:val="both"/>
        <w:rPr>
          <w:rFonts w:asciiTheme="minorHAnsi" w:hAnsiTheme="minorHAnsi"/>
          <w:sz w:val="22"/>
          <w:szCs w:val="22"/>
        </w:rPr>
      </w:pPr>
      <w:r w:rsidRPr="004051B9">
        <w:rPr>
          <w:rFonts w:asciiTheme="minorHAnsi" w:hAnsiTheme="minorHAnsi"/>
          <w:sz w:val="22"/>
          <w:szCs w:val="22"/>
        </w:rPr>
        <w:t>Razvijajo samozavest in samopodobo.</w:t>
      </w:r>
    </w:p>
    <w:p w:rsidR="00F45AFF" w:rsidRPr="004051B9" w:rsidRDefault="00F45AFF" w:rsidP="00F45AFF">
      <w:pPr>
        <w:rPr>
          <w:rFonts w:asciiTheme="minorHAnsi" w:hAnsiTheme="minorHAnsi"/>
          <w:sz w:val="22"/>
          <w:szCs w:val="22"/>
        </w:rPr>
      </w:pPr>
    </w:p>
    <w:p w:rsidR="00F45AFF" w:rsidRPr="004051B9" w:rsidRDefault="00F45AFF" w:rsidP="00F45AFF">
      <w:pPr>
        <w:rPr>
          <w:rFonts w:asciiTheme="minorHAnsi" w:hAnsiTheme="minorHAnsi"/>
          <w:sz w:val="22"/>
          <w:szCs w:val="22"/>
        </w:rPr>
      </w:pPr>
      <w:r w:rsidRPr="004051B9">
        <w:rPr>
          <w:rFonts w:asciiTheme="minorHAnsi" w:hAnsiTheme="minorHAnsi"/>
          <w:b/>
          <w:sz w:val="22"/>
          <w:szCs w:val="22"/>
        </w:rPr>
        <w:t xml:space="preserve">Praktične vsebine </w:t>
      </w:r>
      <w:r w:rsidRPr="004051B9">
        <w:rPr>
          <w:rFonts w:asciiTheme="minorHAnsi" w:hAnsiTheme="minorHAnsi"/>
          <w:sz w:val="22"/>
          <w:szCs w:val="22"/>
        </w:rPr>
        <w:t>so razdeljene v tri sklope:</w:t>
      </w:r>
    </w:p>
    <w:p w:rsidR="00F45AFF" w:rsidRPr="004051B9" w:rsidRDefault="00F45AFF" w:rsidP="00F45AFF">
      <w:pPr>
        <w:rPr>
          <w:rFonts w:asciiTheme="minorHAnsi" w:hAnsiTheme="minorHAnsi"/>
          <w:sz w:val="22"/>
          <w:szCs w:val="22"/>
        </w:rPr>
      </w:pPr>
    </w:p>
    <w:p w:rsidR="00F45AFF" w:rsidRPr="004051B9" w:rsidRDefault="00F45AFF" w:rsidP="00F45AFF">
      <w:pPr>
        <w:rPr>
          <w:rFonts w:asciiTheme="minorHAnsi" w:hAnsiTheme="minorHAnsi"/>
          <w:sz w:val="22"/>
          <w:szCs w:val="22"/>
        </w:rPr>
      </w:pPr>
      <w:r w:rsidRPr="004051B9">
        <w:rPr>
          <w:rFonts w:asciiTheme="minorHAnsi" w:hAnsiTheme="minorHAnsi"/>
          <w:b/>
          <w:sz w:val="22"/>
          <w:szCs w:val="22"/>
        </w:rPr>
        <w:t>Prvi sklop</w:t>
      </w:r>
      <w:r w:rsidRPr="004051B9">
        <w:rPr>
          <w:rFonts w:asciiTheme="minorHAnsi" w:hAnsiTheme="minorHAnsi"/>
          <w:sz w:val="22"/>
          <w:szCs w:val="22"/>
        </w:rPr>
        <w:t xml:space="preserve"> so športne dejavnosti, usmerjene predvsem v razvoj splošne (aerobne) vzdržljivosti:</w:t>
      </w:r>
    </w:p>
    <w:p w:rsidR="00F45AFF" w:rsidRPr="004051B9" w:rsidRDefault="00F45AFF" w:rsidP="00F45AFF">
      <w:pPr>
        <w:numPr>
          <w:ilvl w:val="0"/>
          <w:numId w:val="25"/>
        </w:numPr>
        <w:jc w:val="both"/>
        <w:rPr>
          <w:rFonts w:asciiTheme="minorHAnsi" w:hAnsiTheme="minorHAnsi"/>
          <w:sz w:val="22"/>
          <w:szCs w:val="22"/>
        </w:rPr>
      </w:pPr>
      <w:r w:rsidRPr="004051B9">
        <w:rPr>
          <w:rFonts w:asciiTheme="minorHAnsi" w:hAnsiTheme="minorHAnsi"/>
          <w:sz w:val="22"/>
          <w:szCs w:val="22"/>
        </w:rPr>
        <w:t>Orientacijski teki in igre (lov na lisico, skriti zaklad, po označeni poti, po opisani poti,…).</w:t>
      </w:r>
    </w:p>
    <w:p w:rsidR="00F45AFF" w:rsidRPr="004051B9" w:rsidRDefault="00F45AFF" w:rsidP="00F45AFF">
      <w:pPr>
        <w:numPr>
          <w:ilvl w:val="0"/>
          <w:numId w:val="25"/>
        </w:numPr>
        <w:jc w:val="both"/>
        <w:rPr>
          <w:rFonts w:asciiTheme="minorHAnsi" w:hAnsiTheme="minorHAnsi"/>
          <w:sz w:val="22"/>
          <w:szCs w:val="22"/>
        </w:rPr>
      </w:pPr>
      <w:r w:rsidRPr="004051B9">
        <w:rPr>
          <w:rFonts w:asciiTheme="minorHAnsi" w:hAnsiTheme="minorHAnsi"/>
          <w:sz w:val="22"/>
          <w:szCs w:val="22"/>
        </w:rPr>
        <w:t>Igre na tekaških smučeh; hoja in tek na tekaških smučeh in štafetni teki.</w:t>
      </w:r>
    </w:p>
    <w:p w:rsidR="00F45AFF" w:rsidRPr="004051B9" w:rsidRDefault="00F45AFF" w:rsidP="00F45AFF">
      <w:pPr>
        <w:numPr>
          <w:ilvl w:val="0"/>
          <w:numId w:val="25"/>
        </w:numPr>
        <w:jc w:val="both"/>
        <w:rPr>
          <w:rFonts w:asciiTheme="minorHAnsi" w:hAnsiTheme="minorHAnsi"/>
          <w:sz w:val="22"/>
          <w:szCs w:val="22"/>
        </w:rPr>
      </w:pPr>
      <w:r w:rsidRPr="004051B9">
        <w:rPr>
          <w:rFonts w:asciiTheme="minorHAnsi" w:hAnsiTheme="minorHAnsi"/>
          <w:sz w:val="22"/>
          <w:szCs w:val="22"/>
        </w:rPr>
        <w:t>Osnovne prvine nordijske hoje in teka.</w:t>
      </w:r>
    </w:p>
    <w:p w:rsidR="00F45AFF" w:rsidRPr="004051B9" w:rsidRDefault="00F45AFF" w:rsidP="00F45AFF">
      <w:pPr>
        <w:numPr>
          <w:ilvl w:val="0"/>
          <w:numId w:val="25"/>
        </w:numPr>
        <w:jc w:val="both"/>
        <w:rPr>
          <w:rFonts w:asciiTheme="minorHAnsi" w:hAnsiTheme="minorHAnsi"/>
          <w:sz w:val="22"/>
          <w:szCs w:val="22"/>
        </w:rPr>
      </w:pPr>
      <w:r w:rsidRPr="004051B9">
        <w:rPr>
          <w:rFonts w:asciiTheme="minorHAnsi" w:hAnsiTheme="minorHAnsi"/>
          <w:sz w:val="22"/>
          <w:szCs w:val="22"/>
        </w:rPr>
        <w:t>Osnove aerobike ter njihovo povezovanje v preproste koreografije ob glasbeni spremljavi.</w:t>
      </w:r>
    </w:p>
    <w:p w:rsidR="00F45AFF" w:rsidRPr="004051B9" w:rsidRDefault="00F45AFF" w:rsidP="00F45AFF">
      <w:pPr>
        <w:rPr>
          <w:rFonts w:asciiTheme="minorHAnsi" w:hAnsiTheme="minorHAnsi"/>
          <w:sz w:val="22"/>
          <w:szCs w:val="22"/>
        </w:rPr>
      </w:pPr>
    </w:p>
    <w:p w:rsidR="00F45AFF" w:rsidRPr="004051B9" w:rsidRDefault="00F45AFF" w:rsidP="00F45AFF">
      <w:pPr>
        <w:rPr>
          <w:rFonts w:asciiTheme="minorHAnsi" w:hAnsiTheme="minorHAnsi"/>
          <w:sz w:val="22"/>
          <w:szCs w:val="22"/>
        </w:rPr>
      </w:pPr>
      <w:r w:rsidRPr="004051B9">
        <w:rPr>
          <w:rFonts w:asciiTheme="minorHAnsi" w:hAnsiTheme="minorHAnsi"/>
          <w:b/>
          <w:sz w:val="22"/>
          <w:szCs w:val="22"/>
        </w:rPr>
        <w:t>Drugi sklop</w:t>
      </w:r>
      <w:r w:rsidRPr="004051B9">
        <w:rPr>
          <w:rFonts w:asciiTheme="minorHAnsi" w:hAnsiTheme="minorHAnsi"/>
          <w:sz w:val="22"/>
          <w:szCs w:val="22"/>
        </w:rPr>
        <w:t xml:space="preserve"> so športne dejavnosti, usmerjene predvsem v razvoj koordinacije gibanja, ravnotežja, natančnosti in ustvarjalnosti.</w:t>
      </w:r>
    </w:p>
    <w:p w:rsidR="00F45AFF" w:rsidRPr="004051B9" w:rsidRDefault="00F45AFF" w:rsidP="00F45AFF">
      <w:pPr>
        <w:numPr>
          <w:ilvl w:val="0"/>
          <w:numId w:val="26"/>
        </w:numPr>
        <w:jc w:val="both"/>
        <w:rPr>
          <w:rFonts w:asciiTheme="minorHAnsi" w:hAnsiTheme="minorHAnsi"/>
          <w:sz w:val="22"/>
          <w:szCs w:val="22"/>
        </w:rPr>
      </w:pPr>
      <w:r w:rsidRPr="004051B9">
        <w:rPr>
          <w:rFonts w:asciiTheme="minorHAnsi" w:hAnsiTheme="minorHAnsi"/>
          <w:sz w:val="22"/>
          <w:szCs w:val="22"/>
        </w:rPr>
        <w:lastRenderedPageBreak/>
        <w:t>Osnovne prvine hokejske igre (brez rolerjev, na rolerjih, z drsalkami, na travi).</w:t>
      </w:r>
    </w:p>
    <w:p w:rsidR="00F45AFF" w:rsidRPr="004051B9" w:rsidRDefault="00F45AFF" w:rsidP="00F45AFF">
      <w:pPr>
        <w:numPr>
          <w:ilvl w:val="0"/>
          <w:numId w:val="26"/>
        </w:numPr>
        <w:jc w:val="both"/>
        <w:rPr>
          <w:rFonts w:asciiTheme="minorHAnsi" w:hAnsiTheme="minorHAnsi"/>
          <w:sz w:val="22"/>
          <w:szCs w:val="22"/>
        </w:rPr>
      </w:pPr>
      <w:r w:rsidRPr="004051B9">
        <w:rPr>
          <w:rFonts w:asciiTheme="minorHAnsi" w:hAnsiTheme="minorHAnsi"/>
          <w:sz w:val="22"/>
          <w:szCs w:val="22"/>
        </w:rPr>
        <w:t>Cirkuške spretnosti, žongliranje, preskakovanje več kolebnic.</w:t>
      </w:r>
    </w:p>
    <w:p w:rsidR="00F45AFF" w:rsidRPr="004051B9" w:rsidRDefault="00F45AFF" w:rsidP="00F45AFF">
      <w:pPr>
        <w:numPr>
          <w:ilvl w:val="0"/>
          <w:numId w:val="26"/>
        </w:numPr>
        <w:jc w:val="both"/>
        <w:rPr>
          <w:rFonts w:asciiTheme="minorHAnsi" w:hAnsiTheme="minorHAnsi"/>
          <w:sz w:val="22"/>
          <w:szCs w:val="22"/>
        </w:rPr>
      </w:pPr>
      <w:r w:rsidRPr="004051B9">
        <w:rPr>
          <w:rFonts w:asciiTheme="minorHAnsi" w:hAnsiTheme="minorHAnsi"/>
          <w:sz w:val="22"/>
          <w:szCs w:val="22"/>
        </w:rPr>
        <w:t>Ravnotežne spretnosti s hojo v različne smeri po ožjih površinah, hoja s hoduljami, rolkanje in vožnja s skirojem.</w:t>
      </w:r>
    </w:p>
    <w:p w:rsidR="00F45AFF" w:rsidRPr="004051B9" w:rsidRDefault="00F45AFF" w:rsidP="00F45AFF">
      <w:pPr>
        <w:numPr>
          <w:ilvl w:val="0"/>
          <w:numId w:val="26"/>
        </w:numPr>
        <w:jc w:val="both"/>
        <w:rPr>
          <w:rFonts w:asciiTheme="minorHAnsi" w:hAnsiTheme="minorHAnsi"/>
          <w:sz w:val="22"/>
          <w:szCs w:val="22"/>
        </w:rPr>
      </w:pPr>
      <w:r w:rsidRPr="004051B9">
        <w:rPr>
          <w:rFonts w:asciiTheme="minorHAnsi" w:hAnsiTheme="minorHAnsi"/>
          <w:sz w:val="22"/>
          <w:szCs w:val="22"/>
        </w:rPr>
        <w:t>Zadevanje tarč z različnimi pripomočki(žogicami, pikadom, sneženimi kepami, fračami,…) z mesta in  v gibanju.</w:t>
      </w:r>
    </w:p>
    <w:p w:rsidR="00F45AFF" w:rsidRPr="004051B9" w:rsidRDefault="00F45AFF" w:rsidP="00F45AFF">
      <w:pPr>
        <w:rPr>
          <w:rFonts w:asciiTheme="minorHAnsi" w:hAnsiTheme="minorHAnsi"/>
          <w:sz w:val="22"/>
          <w:szCs w:val="22"/>
        </w:rPr>
      </w:pPr>
    </w:p>
    <w:p w:rsidR="00F45AFF" w:rsidRPr="004051B9" w:rsidRDefault="00F45AFF" w:rsidP="00F45AFF">
      <w:pPr>
        <w:rPr>
          <w:rFonts w:asciiTheme="minorHAnsi" w:hAnsiTheme="minorHAnsi"/>
          <w:sz w:val="22"/>
          <w:szCs w:val="22"/>
        </w:rPr>
      </w:pPr>
      <w:r w:rsidRPr="004051B9">
        <w:rPr>
          <w:rFonts w:asciiTheme="minorHAnsi" w:hAnsiTheme="minorHAnsi"/>
          <w:b/>
          <w:sz w:val="22"/>
          <w:szCs w:val="22"/>
        </w:rPr>
        <w:t>Tretji sklop</w:t>
      </w:r>
      <w:r w:rsidRPr="004051B9">
        <w:rPr>
          <w:rFonts w:asciiTheme="minorHAnsi" w:hAnsiTheme="minorHAnsi"/>
          <w:sz w:val="22"/>
          <w:szCs w:val="22"/>
        </w:rPr>
        <w:t xml:space="preserve"> so športne dejavnosti, usmerjene predvsem v razvoj različnih pojavnih oblik moči.</w:t>
      </w:r>
    </w:p>
    <w:p w:rsidR="00F45AFF" w:rsidRPr="004051B9" w:rsidRDefault="00F45AFF" w:rsidP="00F45AFF">
      <w:pPr>
        <w:numPr>
          <w:ilvl w:val="0"/>
          <w:numId w:val="27"/>
        </w:numPr>
        <w:jc w:val="both"/>
        <w:rPr>
          <w:rFonts w:asciiTheme="minorHAnsi" w:hAnsiTheme="minorHAnsi"/>
          <w:sz w:val="22"/>
          <w:szCs w:val="22"/>
        </w:rPr>
      </w:pPr>
      <w:r w:rsidRPr="004051B9">
        <w:rPr>
          <w:rFonts w:asciiTheme="minorHAnsi" w:hAnsiTheme="minorHAnsi"/>
          <w:sz w:val="22"/>
          <w:szCs w:val="22"/>
        </w:rPr>
        <w:t>Akrobatika s svojo akrobatsko raznoterostjo (lazenja, plazenja, postavljanje človeških piramid…).</w:t>
      </w:r>
    </w:p>
    <w:p w:rsidR="00F45AFF" w:rsidRPr="004051B9" w:rsidRDefault="00F45AFF" w:rsidP="00F45AFF">
      <w:pPr>
        <w:numPr>
          <w:ilvl w:val="0"/>
          <w:numId w:val="27"/>
        </w:numPr>
        <w:jc w:val="both"/>
        <w:rPr>
          <w:rFonts w:asciiTheme="minorHAnsi" w:hAnsiTheme="minorHAnsi"/>
          <w:sz w:val="22"/>
          <w:szCs w:val="22"/>
        </w:rPr>
      </w:pPr>
      <w:r w:rsidRPr="004051B9">
        <w:rPr>
          <w:rFonts w:asciiTheme="minorHAnsi" w:hAnsiTheme="minorHAnsi"/>
          <w:sz w:val="22"/>
          <w:szCs w:val="22"/>
        </w:rPr>
        <w:t>Skoki z male prožne ponjave.</w:t>
      </w:r>
    </w:p>
    <w:p w:rsidR="00F45AFF" w:rsidRPr="004051B9" w:rsidRDefault="00F45AFF" w:rsidP="00F45AFF">
      <w:pPr>
        <w:numPr>
          <w:ilvl w:val="0"/>
          <w:numId w:val="27"/>
        </w:numPr>
        <w:jc w:val="both"/>
        <w:rPr>
          <w:rFonts w:asciiTheme="minorHAnsi" w:hAnsiTheme="minorHAnsi"/>
          <w:sz w:val="22"/>
          <w:szCs w:val="22"/>
        </w:rPr>
      </w:pPr>
      <w:r w:rsidRPr="004051B9">
        <w:rPr>
          <w:rFonts w:asciiTheme="minorHAnsi" w:hAnsiTheme="minorHAnsi"/>
          <w:sz w:val="22"/>
          <w:szCs w:val="22"/>
        </w:rPr>
        <w:t>Plezanja po različnih plezalih in zviralih.</w:t>
      </w:r>
    </w:p>
    <w:p w:rsidR="00F45AFF" w:rsidRPr="004051B9" w:rsidRDefault="00F45AFF" w:rsidP="00F45AFF">
      <w:pPr>
        <w:numPr>
          <w:ilvl w:val="0"/>
          <w:numId w:val="27"/>
        </w:numPr>
        <w:jc w:val="both"/>
        <w:rPr>
          <w:rFonts w:asciiTheme="minorHAnsi" w:hAnsiTheme="minorHAnsi"/>
          <w:sz w:val="22"/>
          <w:szCs w:val="22"/>
        </w:rPr>
      </w:pPr>
      <w:r w:rsidRPr="004051B9">
        <w:rPr>
          <w:rFonts w:asciiTheme="minorHAnsi" w:hAnsiTheme="minorHAnsi"/>
          <w:sz w:val="22"/>
          <w:szCs w:val="22"/>
        </w:rPr>
        <w:t>Borilni športi, kot so vlečenje vrvi, potiskanje, nošenje….</w:t>
      </w:r>
    </w:p>
    <w:p w:rsidR="00F45AFF" w:rsidRPr="004051B9" w:rsidRDefault="00F45AFF" w:rsidP="00F45AFF">
      <w:pPr>
        <w:rPr>
          <w:rFonts w:asciiTheme="minorHAnsi" w:hAnsiTheme="minorHAnsi"/>
          <w:sz w:val="22"/>
          <w:szCs w:val="22"/>
        </w:rPr>
      </w:pPr>
    </w:p>
    <w:p w:rsidR="00F45AFF" w:rsidRPr="004051B9" w:rsidRDefault="00F45AFF" w:rsidP="00F45AFF">
      <w:pPr>
        <w:rPr>
          <w:rFonts w:asciiTheme="minorHAnsi" w:hAnsiTheme="minorHAnsi"/>
          <w:sz w:val="22"/>
          <w:szCs w:val="22"/>
        </w:rPr>
      </w:pPr>
      <w:r w:rsidRPr="004051B9">
        <w:rPr>
          <w:rFonts w:asciiTheme="minorHAnsi" w:hAnsiTheme="minorHAnsi"/>
          <w:sz w:val="22"/>
          <w:szCs w:val="22"/>
        </w:rPr>
        <w:t>Učenci se bodo pri predmetu ŠPORT seznanili tudi s teoretičnimi vsebinami. Predvsem s pomenom dejavnega življenjskega sloga za zdravje in dobro počutje.</w:t>
      </w:r>
    </w:p>
    <w:p w:rsidR="00F45AFF" w:rsidRPr="004051B9" w:rsidRDefault="00F45AFF" w:rsidP="00F45AFF">
      <w:pPr>
        <w:rPr>
          <w:rFonts w:asciiTheme="minorHAnsi" w:hAnsiTheme="minorHAnsi"/>
          <w:sz w:val="22"/>
          <w:szCs w:val="22"/>
        </w:rPr>
      </w:pPr>
    </w:p>
    <w:p w:rsidR="00F45AFF" w:rsidRPr="004051B9" w:rsidRDefault="00F45AFF" w:rsidP="00F45AFF">
      <w:pPr>
        <w:rPr>
          <w:rFonts w:asciiTheme="minorHAnsi" w:hAnsiTheme="minorHAnsi"/>
          <w:b/>
          <w:sz w:val="22"/>
          <w:szCs w:val="22"/>
        </w:rPr>
      </w:pPr>
      <w:r w:rsidRPr="004051B9">
        <w:rPr>
          <w:rFonts w:asciiTheme="minorHAnsi" w:hAnsiTheme="minorHAnsi"/>
          <w:b/>
          <w:sz w:val="22"/>
          <w:szCs w:val="22"/>
        </w:rPr>
        <w:t>Ocenjevanje:</w:t>
      </w:r>
    </w:p>
    <w:p w:rsidR="00F45AFF" w:rsidRPr="004051B9" w:rsidRDefault="00F45AFF" w:rsidP="00F45AFF">
      <w:pPr>
        <w:rPr>
          <w:rFonts w:asciiTheme="minorHAnsi" w:hAnsiTheme="minorHAnsi"/>
          <w:b/>
          <w:sz w:val="22"/>
          <w:szCs w:val="22"/>
        </w:rPr>
      </w:pPr>
    </w:p>
    <w:p w:rsidR="00F45AFF" w:rsidRPr="004051B9" w:rsidRDefault="00F45AFF" w:rsidP="00F45AFF">
      <w:pPr>
        <w:rPr>
          <w:rFonts w:asciiTheme="minorHAnsi" w:hAnsiTheme="minorHAnsi"/>
          <w:sz w:val="22"/>
          <w:szCs w:val="22"/>
        </w:rPr>
      </w:pPr>
      <w:r w:rsidRPr="004051B9">
        <w:rPr>
          <w:rFonts w:asciiTheme="minorHAnsi" w:hAnsiTheme="minorHAnsi"/>
          <w:sz w:val="22"/>
          <w:szCs w:val="22"/>
        </w:rPr>
        <w:t>Predmet je na koncu leta ocenjen z oceno od 1 do 5. To pa ne sme igrati odločilne vloge pri odločanju in izbiri tega predmeta, saj se pri oceni upošteva napredek vsakega posameznega učenca v nekaterih gibalnih spretnostih in razumevanju športa in njegovih vplivov.</w:t>
      </w:r>
    </w:p>
    <w:p w:rsidR="001329B8" w:rsidRPr="004051B9" w:rsidRDefault="001329B8" w:rsidP="001329B8">
      <w:pPr>
        <w:rPr>
          <w:rFonts w:asciiTheme="minorHAnsi" w:hAnsiTheme="minorHAnsi"/>
          <w:sz w:val="22"/>
          <w:szCs w:val="22"/>
        </w:rPr>
      </w:pPr>
    </w:p>
    <w:p w:rsidR="001329B8" w:rsidRPr="004051B9" w:rsidRDefault="001329B8" w:rsidP="001329B8">
      <w:pPr>
        <w:jc w:val="right"/>
        <w:rPr>
          <w:rFonts w:asciiTheme="minorHAnsi" w:hAnsiTheme="minorHAnsi"/>
          <w:sz w:val="22"/>
          <w:szCs w:val="22"/>
        </w:rPr>
      </w:pPr>
      <w:r w:rsidRPr="004051B9">
        <w:rPr>
          <w:rFonts w:asciiTheme="minorHAnsi" w:hAnsiTheme="minorHAnsi"/>
          <w:sz w:val="22"/>
          <w:szCs w:val="22"/>
        </w:rPr>
        <w:t>učitelji športa OŠ Naklo</w:t>
      </w:r>
    </w:p>
    <w:p w:rsidR="009D0B50" w:rsidRPr="004051B9" w:rsidRDefault="009D0B50" w:rsidP="004925D8">
      <w:pPr>
        <w:jc w:val="right"/>
        <w:rPr>
          <w:rFonts w:asciiTheme="minorHAnsi" w:hAnsiTheme="minorHAnsi"/>
          <w:sz w:val="22"/>
          <w:szCs w:val="22"/>
        </w:rPr>
      </w:pPr>
    </w:p>
    <w:p w:rsidR="009D0B50" w:rsidRPr="004051B9" w:rsidRDefault="009D0B50" w:rsidP="004925D8">
      <w:pPr>
        <w:jc w:val="both"/>
        <w:rPr>
          <w:rFonts w:asciiTheme="minorHAnsi" w:hAnsiTheme="minorHAnsi" w:cstheme="minorBidi"/>
          <w:szCs w:val="22"/>
        </w:rPr>
      </w:pPr>
    </w:p>
    <w:p w:rsidR="007205D0" w:rsidRPr="004051B9" w:rsidRDefault="007205D0" w:rsidP="004925D8">
      <w:pPr>
        <w:spacing w:after="200" w:line="276" w:lineRule="auto"/>
        <w:jc w:val="both"/>
        <w:rPr>
          <w:rFonts w:asciiTheme="minorHAnsi" w:hAnsiTheme="minorHAnsi"/>
          <w:b/>
          <w:sz w:val="32"/>
          <w:szCs w:val="32"/>
        </w:rPr>
      </w:pPr>
      <w:r w:rsidRPr="004051B9">
        <w:rPr>
          <w:rFonts w:asciiTheme="minorHAnsi" w:hAnsiTheme="minorHAnsi"/>
          <w:b/>
          <w:sz w:val="32"/>
          <w:szCs w:val="32"/>
        </w:rPr>
        <w:br w:type="page"/>
      </w:r>
    </w:p>
    <w:p w:rsidR="007205D0" w:rsidRPr="004051B9" w:rsidRDefault="007205D0" w:rsidP="005C5293">
      <w:pPr>
        <w:pBdr>
          <w:top w:val="single" w:sz="4" w:space="1" w:color="auto"/>
          <w:left w:val="single" w:sz="4" w:space="4" w:color="auto"/>
          <w:bottom w:val="single" w:sz="4" w:space="1" w:color="auto"/>
          <w:right w:val="single" w:sz="4" w:space="4" w:color="auto"/>
        </w:pBdr>
        <w:shd w:val="clear" w:color="auto" w:fill="C38649"/>
        <w:jc w:val="both"/>
        <w:rPr>
          <w:rFonts w:asciiTheme="minorHAnsi" w:hAnsiTheme="minorHAnsi"/>
          <w:b/>
          <w:sz w:val="32"/>
          <w:szCs w:val="32"/>
        </w:rPr>
      </w:pPr>
      <w:r w:rsidRPr="004051B9">
        <w:rPr>
          <w:rFonts w:asciiTheme="minorHAnsi" w:hAnsiTheme="minorHAnsi"/>
          <w:b/>
          <w:sz w:val="32"/>
          <w:szCs w:val="32"/>
        </w:rPr>
        <w:lastRenderedPageBreak/>
        <w:t xml:space="preserve">TEHNIKA  </w:t>
      </w:r>
    </w:p>
    <w:p w:rsidR="007205D0" w:rsidRPr="004051B9" w:rsidRDefault="007205D0" w:rsidP="004925D8">
      <w:pPr>
        <w:jc w:val="both"/>
        <w:rPr>
          <w:rFonts w:asciiTheme="minorHAnsi" w:hAnsiTheme="minorHAnsi"/>
          <w:sz w:val="22"/>
          <w:szCs w:val="22"/>
        </w:rPr>
      </w:pPr>
    </w:p>
    <w:p w:rsidR="00255A41" w:rsidRPr="004051B9" w:rsidRDefault="00255A41" w:rsidP="00A122E9">
      <w:pPr>
        <w:rPr>
          <w:rFonts w:asciiTheme="minorHAnsi" w:eastAsiaTheme="minorHAnsi" w:hAnsiTheme="minorHAnsi" w:cstheme="minorBidi"/>
          <w:b/>
          <w:sz w:val="22"/>
          <w:szCs w:val="22"/>
          <w:u w:val="single"/>
          <w:lang w:eastAsia="en-US"/>
        </w:rPr>
      </w:pPr>
    </w:p>
    <w:p w:rsidR="004051B9" w:rsidRPr="004051B9" w:rsidRDefault="004051B9" w:rsidP="00A122E9">
      <w:pPr>
        <w:rPr>
          <w:rFonts w:asciiTheme="minorHAnsi" w:eastAsiaTheme="minorHAnsi" w:hAnsiTheme="minorHAnsi" w:cstheme="minorBidi"/>
          <w:b/>
          <w:sz w:val="22"/>
          <w:szCs w:val="22"/>
          <w:lang w:eastAsia="en-US"/>
        </w:rPr>
      </w:pPr>
      <w:r w:rsidRPr="004051B9">
        <w:rPr>
          <w:rFonts w:asciiTheme="minorHAnsi" w:eastAsiaTheme="minorHAnsi" w:hAnsiTheme="minorHAnsi" w:cstheme="minorBidi"/>
          <w:b/>
          <w:sz w:val="22"/>
          <w:szCs w:val="22"/>
          <w:lang w:eastAsia="en-US"/>
        </w:rPr>
        <w:t xml:space="preserve">Opredelitev predmeta </w:t>
      </w:r>
    </w:p>
    <w:p w:rsidR="00A122E9" w:rsidRPr="004051B9" w:rsidRDefault="00A122E9" w:rsidP="00A122E9">
      <w:pPr>
        <w:spacing w:after="200" w:line="276" w:lineRule="auto"/>
        <w:rPr>
          <w:rFonts w:asciiTheme="minorHAnsi" w:eastAsiaTheme="minorHAnsi" w:hAnsiTheme="minorHAnsi" w:cstheme="minorBidi"/>
          <w:sz w:val="22"/>
          <w:szCs w:val="22"/>
          <w:lang w:eastAsia="en-US"/>
        </w:rPr>
      </w:pPr>
      <w:r w:rsidRPr="004051B9">
        <w:rPr>
          <w:rFonts w:asciiTheme="minorHAnsi" w:eastAsiaTheme="minorHAnsi" w:hAnsiTheme="minorHAnsi" w:cstheme="minorBidi"/>
          <w:sz w:val="22"/>
          <w:szCs w:val="22"/>
          <w:lang w:eastAsia="en-US"/>
        </w:rPr>
        <w:t>Izbirni predmet tehnika poglablja, razširja in nadgrajuje predmeta naravoslovje in tehnika v četrtem in petem ter tehnika in tehnologija v šestem razredu. Predmet omogoča učencem poglobitev in sintezo nekaterih temeljnih znanj s tehničnega področja in povezavo z drugimi predmetnimi področji. Predstavlja načine, sredstva in organizacijske oblike spreminjanja narave ter učinke nanjo, kar v ustvarjalnem delovnem procesu pomeni preoblikovanje in oblikovanje naravnih in umetnih gradiv v novo obliko. Razširja osnovna spoznanja o tehnoloških lastnostih posameznih gradiv in praktična znanja, spretnosti in delovne navade pri uporabi orodja, pripomočkov, strojev in naprav za oblikovanje in obdelavo gradiv. Pri praktičnem delu učenci spoznavajo nevarnosti in varnostne ukrepe ter razvijajo spretnosti in navade pri uporabi zaščitnih sredstev. Konstruiranje modelov s sestavljankami omogoča pridobivanje tehničnega in fizikalnega znanja in izkušenj ter razvijanje sposobnosti za ustvarjalnost in konstruktorstvo. Risanje in branje tehnične in tehnološke dokumentacije pomenita načine in sredstva grafičnega in pisnega sporazumevanja v tehniki in tehnologiji ter navajanje na izražanje zamisli, kar razvija prostorsko predstavljivost in prostorsko inteligenco učencev. Spodbuja ustno izražanje z uporabo slovenskih tehničnih izrazov.</w:t>
      </w:r>
    </w:p>
    <w:p w:rsidR="00A122E9" w:rsidRPr="004051B9" w:rsidRDefault="00A122E9" w:rsidP="00A122E9">
      <w:pPr>
        <w:spacing w:after="200" w:line="276" w:lineRule="auto"/>
        <w:rPr>
          <w:rFonts w:asciiTheme="minorHAnsi" w:eastAsiaTheme="minorHAnsi" w:hAnsiTheme="minorHAnsi" w:cstheme="minorBidi"/>
          <w:sz w:val="22"/>
          <w:szCs w:val="22"/>
          <w:lang w:eastAsia="en-US"/>
        </w:rPr>
      </w:pPr>
      <w:r w:rsidRPr="004051B9">
        <w:rPr>
          <w:rFonts w:asciiTheme="minorHAnsi" w:eastAsiaTheme="minorHAnsi" w:hAnsiTheme="minorHAnsi" w:cstheme="minorBidi"/>
          <w:sz w:val="22"/>
          <w:szCs w:val="22"/>
          <w:lang w:eastAsia="en-US"/>
        </w:rPr>
        <w:t xml:space="preserve">Predmet v okviru procesno zasnovanega pouka spodbuja celovit razvoj umskih, senzoričnih in psihomotoričnih sposobnosti ter oblikovanje socialnih vrednot. Oblikuje pozitiven odnos do tehnike. Pri delu v skupini razvija sposobnosti sodelovanja in vodenja. Učitelji spodbujajo nastanek izdelkov, sestavljenih iz različnih gradiv. Izdelki naj bodo uporabni. Predlagani izdelki v učnem načrtu omogočajo in spodbujajo možnost projektnega dela in prilagajanja učencem različnih starosti. </w:t>
      </w:r>
    </w:p>
    <w:p w:rsidR="00A122E9" w:rsidRPr="004051B9" w:rsidRDefault="00A122E9" w:rsidP="00A122E9">
      <w:pPr>
        <w:spacing w:after="200" w:line="276" w:lineRule="auto"/>
        <w:rPr>
          <w:rFonts w:asciiTheme="minorHAnsi" w:eastAsiaTheme="minorHAnsi" w:hAnsiTheme="minorHAnsi" w:cstheme="minorBidi"/>
          <w:sz w:val="22"/>
          <w:szCs w:val="22"/>
          <w:lang w:eastAsia="en-US"/>
        </w:rPr>
      </w:pPr>
    </w:p>
    <w:p w:rsidR="00A122E9" w:rsidRPr="004051B9" w:rsidRDefault="004051B9" w:rsidP="00A122E9">
      <w:pPr>
        <w:spacing w:line="276"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Splošni cilji</w:t>
      </w:r>
    </w:p>
    <w:p w:rsidR="00A122E9" w:rsidRPr="004051B9" w:rsidRDefault="00A122E9" w:rsidP="00A122E9">
      <w:pPr>
        <w:spacing w:line="276" w:lineRule="auto"/>
        <w:rPr>
          <w:rFonts w:asciiTheme="minorHAnsi" w:eastAsiaTheme="minorHAnsi" w:hAnsiTheme="minorHAnsi" w:cstheme="minorBidi"/>
          <w:sz w:val="22"/>
          <w:szCs w:val="22"/>
          <w:lang w:eastAsia="en-US"/>
        </w:rPr>
      </w:pPr>
      <w:r w:rsidRPr="004051B9">
        <w:rPr>
          <w:rFonts w:asciiTheme="minorHAnsi" w:eastAsiaTheme="minorHAnsi" w:hAnsiTheme="minorHAnsi" w:cstheme="minorBidi"/>
          <w:sz w:val="22"/>
          <w:szCs w:val="22"/>
          <w:lang w:eastAsia="en-US"/>
        </w:rPr>
        <w:t xml:space="preserve">Učenci (samostojno in v skupinah): </w:t>
      </w:r>
    </w:p>
    <w:p w:rsidR="00A122E9" w:rsidRPr="004051B9" w:rsidRDefault="00A122E9" w:rsidP="00A122E9">
      <w:pPr>
        <w:spacing w:after="200" w:line="276" w:lineRule="auto"/>
        <w:rPr>
          <w:rFonts w:asciiTheme="minorHAnsi" w:eastAsiaTheme="minorHAnsi" w:hAnsiTheme="minorHAnsi" w:cstheme="minorBidi"/>
          <w:sz w:val="22"/>
          <w:szCs w:val="22"/>
          <w:lang w:eastAsia="en-US"/>
        </w:rPr>
      </w:pPr>
      <w:r w:rsidRPr="004051B9">
        <w:rPr>
          <w:rFonts w:asciiTheme="minorHAnsi" w:eastAsiaTheme="minorHAnsi" w:hAnsiTheme="minorHAnsi" w:cstheme="minorBidi"/>
          <w:sz w:val="22"/>
          <w:szCs w:val="22"/>
          <w:lang w:eastAsia="en-US"/>
        </w:rPr>
        <w:t xml:space="preserve">1. spoznavajo namen in pomen tipičnih tehničnih predmetov, pojavov in procesov ter odkrivajo osnovne tehnične funkcije, ki pri učencih gradijo pojmovno logično strukturo v okviru spoznavnega in raziskovalnega ter tehnično-tehnološkega procesa, </w:t>
      </w:r>
    </w:p>
    <w:p w:rsidR="00A122E9" w:rsidRPr="004051B9" w:rsidRDefault="00A122E9" w:rsidP="00A122E9">
      <w:pPr>
        <w:spacing w:after="200" w:line="276" w:lineRule="auto"/>
        <w:rPr>
          <w:rFonts w:asciiTheme="minorHAnsi" w:eastAsiaTheme="minorHAnsi" w:hAnsiTheme="minorHAnsi" w:cstheme="minorBidi"/>
          <w:sz w:val="22"/>
          <w:szCs w:val="22"/>
          <w:lang w:eastAsia="en-US"/>
        </w:rPr>
      </w:pPr>
      <w:r w:rsidRPr="004051B9">
        <w:rPr>
          <w:rFonts w:asciiTheme="minorHAnsi" w:eastAsiaTheme="minorHAnsi" w:hAnsiTheme="minorHAnsi" w:cstheme="minorBidi"/>
          <w:sz w:val="22"/>
          <w:szCs w:val="22"/>
          <w:lang w:eastAsia="en-US"/>
        </w:rPr>
        <w:t xml:space="preserve">2. opazujejo, preizkušajo, raziskujejo in ugotavljajo tehnične in tehnološke lastnosti gradiv ter jih z orodjem, pripomočki in delno s stroji preoblikujejo in oblikujejo, </w:t>
      </w:r>
    </w:p>
    <w:p w:rsidR="00A122E9" w:rsidRPr="004051B9" w:rsidRDefault="00A122E9" w:rsidP="00A122E9">
      <w:pPr>
        <w:spacing w:after="200" w:line="276" w:lineRule="auto"/>
        <w:rPr>
          <w:rFonts w:asciiTheme="minorHAnsi" w:eastAsiaTheme="minorHAnsi" w:hAnsiTheme="minorHAnsi" w:cstheme="minorBidi"/>
          <w:sz w:val="22"/>
          <w:szCs w:val="22"/>
          <w:lang w:eastAsia="en-US"/>
        </w:rPr>
      </w:pPr>
      <w:r w:rsidRPr="004051B9">
        <w:rPr>
          <w:rFonts w:asciiTheme="minorHAnsi" w:eastAsiaTheme="minorHAnsi" w:hAnsiTheme="minorHAnsi" w:cstheme="minorBidi"/>
          <w:sz w:val="22"/>
          <w:szCs w:val="22"/>
          <w:lang w:eastAsia="en-US"/>
        </w:rPr>
        <w:t xml:space="preserve">3. si v delovnem procesu pridobivajo znanje, utrjujejo, poglabljajo in razvijajo določene spretnosti in sposobnosti, </w:t>
      </w:r>
    </w:p>
    <w:p w:rsidR="00A122E9" w:rsidRPr="004051B9" w:rsidRDefault="00A122E9" w:rsidP="00A122E9">
      <w:pPr>
        <w:spacing w:after="200" w:line="276" w:lineRule="auto"/>
        <w:rPr>
          <w:rFonts w:asciiTheme="minorHAnsi" w:eastAsiaTheme="minorHAnsi" w:hAnsiTheme="minorHAnsi" w:cstheme="minorBidi"/>
          <w:sz w:val="22"/>
          <w:szCs w:val="22"/>
          <w:lang w:eastAsia="en-US"/>
        </w:rPr>
      </w:pPr>
      <w:r w:rsidRPr="004051B9">
        <w:rPr>
          <w:rFonts w:asciiTheme="minorHAnsi" w:eastAsiaTheme="minorHAnsi" w:hAnsiTheme="minorHAnsi" w:cstheme="minorBidi"/>
          <w:sz w:val="22"/>
          <w:szCs w:val="22"/>
          <w:lang w:eastAsia="en-US"/>
        </w:rPr>
        <w:t xml:space="preserve">4. oblikujejo zamisli iz pridobljenega znanja v spoznavnem procesu in pridobljenih izkušenj ter z iskanjem in uporabo različnih virov informacij, </w:t>
      </w:r>
    </w:p>
    <w:p w:rsidR="00A122E9" w:rsidRPr="004051B9" w:rsidRDefault="00A122E9" w:rsidP="00A122E9">
      <w:pPr>
        <w:spacing w:after="200" w:line="276" w:lineRule="auto"/>
        <w:rPr>
          <w:rFonts w:asciiTheme="minorHAnsi" w:eastAsiaTheme="minorHAnsi" w:hAnsiTheme="minorHAnsi" w:cstheme="minorBidi"/>
          <w:sz w:val="22"/>
          <w:szCs w:val="22"/>
          <w:lang w:eastAsia="en-US"/>
        </w:rPr>
      </w:pPr>
      <w:r w:rsidRPr="004051B9">
        <w:rPr>
          <w:rFonts w:asciiTheme="minorHAnsi" w:eastAsiaTheme="minorHAnsi" w:hAnsiTheme="minorHAnsi" w:cstheme="minorBidi"/>
          <w:sz w:val="22"/>
          <w:szCs w:val="22"/>
          <w:lang w:eastAsia="en-US"/>
        </w:rPr>
        <w:t xml:space="preserve">5. razvijajo zamisli z opazovanjem in analiziranjem obstoječih predmetov, z izdelavo skic, 3D modeliranjem in na podlagi konstrukcije z gradniki sestavljank, </w:t>
      </w:r>
    </w:p>
    <w:p w:rsidR="00A122E9" w:rsidRPr="004051B9" w:rsidRDefault="00A122E9" w:rsidP="00A122E9">
      <w:pPr>
        <w:spacing w:after="200" w:line="276" w:lineRule="auto"/>
        <w:rPr>
          <w:rFonts w:asciiTheme="minorHAnsi" w:eastAsiaTheme="minorHAnsi" w:hAnsiTheme="minorHAnsi" w:cstheme="minorBidi"/>
          <w:sz w:val="22"/>
          <w:szCs w:val="22"/>
          <w:lang w:eastAsia="en-US"/>
        </w:rPr>
      </w:pPr>
      <w:r w:rsidRPr="004051B9">
        <w:rPr>
          <w:rFonts w:asciiTheme="minorHAnsi" w:eastAsiaTheme="minorHAnsi" w:hAnsiTheme="minorHAnsi" w:cstheme="minorBidi"/>
          <w:sz w:val="22"/>
          <w:szCs w:val="22"/>
          <w:lang w:eastAsia="en-US"/>
        </w:rPr>
        <w:t xml:space="preserve">6. predstavijo razvite zamisli, o njih razpravljajo, ugotavljajo prednosti in slabosti njihovih idej in predlagajo različne rešitve za organizacijo in potek delovnega procesa, </w:t>
      </w:r>
    </w:p>
    <w:p w:rsidR="00A122E9" w:rsidRPr="004051B9" w:rsidRDefault="00A122E9" w:rsidP="00A122E9">
      <w:pPr>
        <w:spacing w:after="200" w:line="276" w:lineRule="auto"/>
        <w:rPr>
          <w:rFonts w:asciiTheme="minorHAnsi" w:eastAsiaTheme="minorHAnsi" w:hAnsiTheme="minorHAnsi" w:cstheme="minorBidi"/>
          <w:sz w:val="22"/>
          <w:szCs w:val="22"/>
          <w:lang w:eastAsia="en-US"/>
        </w:rPr>
      </w:pPr>
      <w:r w:rsidRPr="004051B9">
        <w:rPr>
          <w:rFonts w:asciiTheme="minorHAnsi" w:eastAsiaTheme="minorHAnsi" w:hAnsiTheme="minorHAnsi" w:cstheme="minorBidi"/>
          <w:sz w:val="22"/>
          <w:szCs w:val="22"/>
          <w:lang w:eastAsia="en-US"/>
        </w:rPr>
        <w:t xml:space="preserve">7. načrtujejo potek dela, izberejo primerna gradiva, orodja, stroje in pripomočke in varno izdelujejo predmete, </w:t>
      </w:r>
    </w:p>
    <w:p w:rsidR="00A122E9" w:rsidRPr="004051B9" w:rsidRDefault="00A122E9" w:rsidP="00A122E9">
      <w:pPr>
        <w:spacing w:after="200" w:line="276" w:lineRule="auto"/>
        <w:rPr>
          <w:rFonts w:asciiTheme="minorHAnsi" w:eastAsiaTheme="minorHAnsi" w:hAnsiTheme="minorHAnsi" w:cstheme="minorBidi"/>
          <w:sz w:val="22"/>
          <w:szCs w:val="22"/>
          <w:lang w:eastAsia="en-US"/>
        </w:rPr>
      </w:pPr>
      <w:r w:rsidRPr="004051B9">
        <w:rPr>
          <w:rFonts w:asciiTheme="minorHAnsi" w:eastAsiaTheme="minorHAnsi" w:hAnsiTheme="minorHAnsi" w:cstheme="minorBidi"/>
          <w:sz w:val="22"/>
          <w:szCs w:val="22"/>
          <w:lang w:eastAsia="en-US"/>
        </w:rPr>
        <w:lastRenderedPageBreak/>
        <w:t xml:space="preserve">Učenci delajo </w:t>
      </w:r>
      <w:r w:rsidRPr="004051B9">
        <w:rPr>
          <w:rFonts w:asciiTheme="minorHAnsi" w:eastAsiaTheme="minorHAnsi" w:hAnsiTheme="minorHAnsi" w:cstheme="minorBidi"/>
          <w:b/>
          <w:sz w:val="22"/>
          <w:szCs w:val="22"/>
          <w:lang w:eastAsia="en-US"/>
        </w:rPr>
        <w:t>z papirnimi gradivi</w:t>
      </w:r>
      <w:r w:rsidRPr="004051B9">
        <w:rPr>
          <w:rFonts w:asciiTheme="minorHAnsi" w:eastAsiaTheme="minorHAnsi" w:hAnsiTheme="minorHAnsi" w:cstheme="minorBidi"/>
          <w:sz w:val="22"/>
          <w:szCs w:val="22"/>
          <w:lang w:eastAsia="en-US"/>
        </w:rPr>
        <w:t xml:space="preserve"> (merjenje, striženje, gubanje, lepljenje),  </w:t>
      </w:r>
      <w:r w:rsidRPr="004051B9">
        <w:rPr>
          <w:rFonts w:asciiTheme="minorHAnsi" w:eastAsiaTheme="minorHAnsi" w:hAnsiTheme="minorHAnsi" w:cstheme="minorBidi"/>
          <w:b/>
          <w:sz w:val="22"/>
          <w:szCs w:val="22"/>
          <w:lang w:eastAsia="en-US"/>
        </w:rPr>
        <w:t>umetnimi snovmi</w:t>
      </w:r>
      <w:r w:rsidRPr="004051B9">
        <w:rPr>
          <w:rFonts w:asciiTheme="minorHAnsi" w:eastAsiaTheme="minorHAnsi" w:hAnsiTheme="minorHAnsi" w:cstheme="minorBidi"/>
          <w:sz w:val="22"/>
          <w:szCs w:val="22"/>
          <w:lang w:eastAsia="en-US"/>
        </w:rPr>
        <w:t xml:space="preserve">  (segrejejo, upogibajo, vlečejo in talijo),  Izbirajo </w:t>
      </w:r>
      <w:r w:rsidRPr="004051B9">
        <w:rPr>
          <w:rFonts w:asciiTheme="minorHAnsi" w:eastAsiaTheme="minorHAnsi" w:hAnsiTheme="minorHAnsi" w:cstheme="minorBidi"/>
          <w:b/>
          <w:sz w:val="22"/>
          <w:szCs w:val="22"/>
          <w:lang w:eastAsia="en-US"/>
        </w:rPr>
        <w:t>lahko različna gradiva, tehnike in tehnologije</w:t>
      </w:r>
      <w:r w:rsidRPr="004051B9">
        <w:rPr>
          <w:rFonts w:asciiTheme="minorHAnsi" w:eastAsiaTheme="minorHAnsi" w:hAnsiTheme="minorHAnsi" w:cstheme="minorBidi"/>
          <w:sz w:val="22"/>
          <w:szCs w:val="22"/>
          <w:lang w:eastAsia="en-US"/>
        </w:rPr>
        <w:t xml:space="preserve"> ter primerne </w:t>
      </w:r>
      <w:r w:rsidRPr="004051B9">
        <w:rPr>
          <w:rFonts w:asciiTheme="minorHAnsi" w:eastAsiaTheme="minorHAnsi" w:hAnsiTheme="minorHAnsi" w:cstheme="minorBidi"/>
          <w:b/>
          <w:sz w:val="22"/>
          <w:szCs w:val="22"/>
          <w:lang w:eastAsia="en-US"/>
        </w:rPr>
        <w:t>konstrukcijske sestavljanke</w:t>
      </w:r>
      <w:r w:rsidRPr="004051B9">
        <w:rPr>
          <w:rFonts w:asciiTheme="minorHAnsi" w:eastAsiaTheme="minorHAnsi" w:hAnsiTheme="minorHAnsi" w:cstheme="minorBidi"/>
          <w:sz w:val="22"/>
          <w:szCs w:val="22"/>
          <w:lang w:eastAsia="en-US"/>
        </w:rPr>
        <w:t xml:space="preserve">. Temu primerno učitelji oblikujejo operativne učne cilje in prilagodijo standarde znanja. </w:t>
      </w:r>
    </w:p>
    <w:p w:rsidR="00A122E9" w:rsidRPr="004051B9" w:rsidRDefault="00A122E9" w:rsidP="00A122E9">
      <w:pPr>
        <w:spacing w:after="200" w:line="276" w:lineRule="auto"/>
        <w:jc w:val="right"/>
        <w:rPr>
          <w:rFonts w:asciiTheme="minorHAnsi" w:eastAsiaTheme="minorHAnsi" w:hAnsiTheme="minorHAnsi" w:cstheme="minorBidi"/>
          <w:sz w:val="22"/>
          <w:szCs w:val="22"/>
          <w:lang w:eastAsia="en-US"/>
        </w:rPr>
      </w:pPr>
      <w:r w:rsidRPr="004051B9">
        <w:rPr>
          <w:rFonts w:asciiTheme="minorHAnsi" w:eastAsiaTheme="minorHAnsi" w:hAnsiTheme="minorHAnsi" w:cstheme="minorBidi"/>
          <w:sz w:val="22"/>
          <w:szCs w:val="22"/>
          <w:lang w:eastAsia="en-US"/>
        </w:rPr>
        <w:t>Katarina Go</w:t>
      </w:r>
      <w:bookmarkStart w:id="0" w:name="_GoBack"/>
      <w:bookmarkEnd w:id="0"/>
      <w:r w:rsidRPr="004051B9">
        <w:rPr>
          <w:rFonts w:asciiTheme="minorHAnsi" w:eastAsiaTheme="minorHAnsi" w:hAnsiTheme="minorHAnsi" w:cstheme="minorBidi"/>
          <w:sz w:val="22"/>
          <w:szCs w:val="22"/>
          <w:lang w:eastAsia="en-US"/>
        </w:rPr>
        <w:t>renc</w:t>
      </w:r>
    </w:p>
    <w:p w:rsidR="00A122E9" w:rsidRPr="004051B9" w:rsidRDefault="00A122E9" w:rsidP="00A122E9">
      <w:pPr>
        <w:spacing w:after="200" w:line="276" w:lineRule="auto"/>
        <w:jc w:val="right"/>
        <w:rPr>
          <w:rFonts w:asciiTheme="minorHAnsi" w:eastAsiaTheme="minorHAnsi" w:hAnsiTheme="minorHAnsi" w:cstheme="minorBidi"/>
          <w:sz w:val="22"/>
          <w:szCs w:val="22"/>
          <w:lang w:eastAsia="en-US"/>
        </w:rPr>
      </w:pPr>
      <w:r w:rsidRPr="004051B9">
        <w:rPr>
          <w:rFonts w:asciiTheme="minorHAnsi" w:eastAsiaTheme="minorHAnsi" w:hAnsiTheme="minorHAnsi" w:cstheme="minorBidi"/>
          <w:sz w:val="22"/>
          <w:szCs w:val="22"/>
          <w:lang w:eastAsia="en-US"/>
        </w:rPr>
        <w:t>Majda Kovačec</w:t>
      </w:r>
    </w:p>
    <w:p w:rsidR="00A122E9" w:rsidRPr="004051B9" w:rsidRDefault="00A122E9">
      <w:pPr>
        <w:spacing w:after="200" w:line="276" w:lineRule="auto"/>
        <w:rPr>
          <w:rFonts w:asciiTheme="minorHAnsi" w:eastAsiaTheme="minorHAnsi" w:hAnsiTheme="minorHAnsi" w:cstheme="minorBidi"/>
          <w:sz w:val="22"/>
          <w:szCs w:val="22"/>
          <w:lang w:eastAsia="en-US"/>
        </w:rPr>
      </w:pPr>
      <w:r w:rsidRPr="004051B9">
        <w:rPr>
          <w:rFonts w:asciiTheme="minorHAnsi" w:eastAsiaTheme="minorHAnsi" w:hAnsiTheme="minorHAnsi" w:cstheme="minorBidi"/>
          <w:sz w:val="22"/>
          <w:szCs w:val="22"/>
          <w:lang w:eastAsia="en-US"/>
        </w:rPr>
        <w:br w:type="page"/>
      </w:r>
    </w:p>
    <w:p w:rsidR="007205D0" w:rsidRPr="004051B9" w:rsidRDefault="00AF2FF1" w:rsidP="005C5293">
      <w:pPr>
        <w:pStyle w:val="BasicParagraph"/>
        <w:pBdr>
          <w:top w:val="single" w:sz="4" w:space="1" w:color="auto"/>
          <w:left w:val="single" w:sz="4" w:space="4" w:color="auto"/>
          <w:bottom w:val="single" w:sz="4" w:space="1" w:color="auto"/>
          <w:right w:val="single" w:sz="4" w:space="4" w:color="auto"/>
        </w:pBdr>
        <w:shd w:val="clear" w:color="auto" w:fill="D99594" w:themeFill="accent2" w:themeFillTint="99"/>
        <w:jc w:val="both"/>
        <w:rPr>
          <w:rFonts w:asciiTheme="minorHAnsi" w:hAnsiTheme="minorHAnsi" w:cs="Myriad Pro"/>
          <w:b/>
          <w:sz w:val="32"/>
          <w:szCs w:val="32"/>
        </w:rPr>
      </w:pPr>
      <w:r w:rsidRPr="004051B9">
        <w:rPr>
          <w:rFonts w:asciiTheme="minorHAnsi" w:hAnsiTheme="minorHAnsi" w:cs="Myriad Pro"/>
          <w:b/>
          <w:sz w:val="32"/>
          <w:szCs w:val="32"/>
        </w:rPr>
        <w:lastRenderedPageBreak/>
        <w:t>UMETNOST</w:t>
      </w:r>
    </w:p>
    <w:p w:rsidR="00884C13" w:rsidRPr="004051B9" w:rsidRDefault="00884C13" w:rsidP="00884C13">
      <w:pPr>
        <w:spacing w:after="200" w:line="276" w:lineRule="auto"/>
        <w:rPr>
          <w:rFonts w:asciiTheme="minorHAnsi" w:eastAsiaTheme="minorHAnsi" w:hAnsiTheme="minorHAnsi" w:cstheme="minorBidi"/>
          <w:sz w:val="22"/>
          <w:szCs w:val="22"/>
          <w:lang w:eastAsia="en-US"/>
        </w:rPr>
      </w:pPr>
    </w:p>
    <w:p w:rsidR="00884C13" w:rsidRPr="004051B9" w:rsidRDefault="00884C13" w:rsidP="00884C13">
      <w:pPr>
        <w:jc w:val="both"/>
        <w:rPr>
          <w:rFonts w:asciiTheme="minorHAnsi" w:eastAsia="Calibri" w:hAnsiTheme="minorHAnsi"/>
          <w:b/>
          <w:sz w:val="22"/>
          <w:szCs w:val="22"/>
        </w:rPr>
      </w:pPr>
      <w:r w:rsidRPr="004051B9">
        <w:rPr>
          <w:rFonts w:asciiTheme="minorHAnsi" w:eastAsia="Calibri" w:hAnsiTheme="minorHAnsi"/>
          <w:b/>
          <w:sz w:val="22"/>
          <w:szCs w:val="22"/>
        </w:rPr>
        <w:t>Tedensko število ur pouka pri predmetu</w:t>
      </w:r>
    </w:p>
    <w:p w:rsidR="00884C13" w:rsidRPr="004051B9" w:rsidRDefault="00884C13" w:rsidP="00884C13">
      <w:pPr>
        <w:jc w:val="both"/>
        <w:rPr>
          <w:rFonts w:asciiTheme="minorHAnsi" w:hAnsiTheme="minorHAnsi"/>
          <w:sz w:val="22"/>
          <w:szCs w:val="22"/>
        </w:rPr>
      </w:pPr>
      <w:r w:rsidRPr="004051B9">
        <w:rPr>
          <w:rFonts w:asciiTheme="minorHAnsi" w:hAnsiTheme="minorHAnsi"/>
          <w:sz w:val="22"/>
          <w:szCs w:val="22"/>
        </w:rPr>
        <w:t>Umetnost kot izbirni predmet  se izvaja eno tedensko, 35 ur letno.</w:t>
      </w:r>
    </w:p>
    <w:p w:rsidR="00884C13" w:rsidRPr="004051B9" w:rsidRDefault="00884C13" w:rsidP="00884C13">
      <w:pPr>
        <w:jc w:val="both"/>
        <w:rPr>
          <w:rFonts w:asciiTheme="minorHAnsi" w:eastAsia="Calibri" w:hAnsiTheme="minorHAnsi"/>
          <w:b/>
          <w:sz w:val="22"/>
          <w:szCs w:val="22"/>
        </w:rPr>
      </w:pPr>
    </w:p>
    <w:p w:rsidR="00884C13" w:rsidRPr="004051B9" w:rsidRDefault="00884C13" w:rsidP="00884C13">
      <w:pPr>
        <w:jc w:val="both"/>
        <w:rPr>
          <w:rFonts w:asciiTheme="minorHAnsi" w:eastAsia="Calibri" w:hAnsiTheme="minorHAnsi"/>
          <w:b/>
          <w:sz w:val="22"/>
          <w:szCs w:val="22"/>
        </w:rPr>
      </w:pPr>
      <w:r w:rsidRPr="004051B9">
        <w:rPr>
          <w:rFonts w:asciiTheme="minorHAnsi" w:eastAsia="Calibri" w:hAnsiTheme="minorHAnsi"/>
          <w:b/>
          <w:sz w:val="22"/>
          <w:szCs w:val="22"/>
        </w:rPr>
        <w:t xml:space="preserve">Vsebina </w:t>
      </w:r>
    </w:p>
    <w:p w:rsidR="00884C13" w:rsidRPr="004051B9" w:rsidRDefault="00884C13" w:rsidP="00884C13">
      <w:pPr>
        <w:autoSpaceDE w:val="0"/>
        <w:autoSpaceDN w:val="0"/>
        <w:adjustRightInd w:val="0"/>
        <w:rPr>
          <w:rFonts w:asciiTheme="minorHAnsi" w:hAnsiTheme="minorHAnsi" w:cs="Arial"/>
          <w:sz w:val="22"/>
          <w:szCs w:val="22"/>
        </w:rPr>
      </w:pPr>
      <w:r w:rsidRPr="004051B9">
        <w:rPr>
          <w:rFonts w:asciiTheme="minorHAnsi" w:hAnsiTheme="minorHAnsi" w:cs="Arial"/>
          <w:sz w:val="22"/>
          <w:szCs w:val="22"/>
        </w:rPr>
        <w:t>Te zanima kaj je likovni narek? Kako vpliva glasba na naše gibanje čopiča, kako so slkarji slikali po stropu, kako se dela risanka in strip? Kaj je kamišibaj? Kako so slikali japonski umetniki? Iz kakšnih materialov so lahko kipi? Vse to in še več bomo spoznavali pri pouku umetnosti, ki širi otrokova obzorja tudi na teme, ki jih pri rednem pouku ne zajemamo.</w:t>
      </w:r>
    </w:p>
    <w:p w:rsidR="00884C13" w:rsidRPr="004051B9" w:rsidRDefault="00884C13" w:rsidP="00884C13">
      <w:pPr>
        <w:autoSpaceDE w:val="0"/>
        <w:autoSpaceDN w:val="0"/>
        <w:adjustRightInd w:val="0"/>
        <w:rPr>
          <w:rFonts w:asciiTheme="minorHAnsi" w:hAnsiTheme="minorHAnsi" w:cs="Arial"/>
          <w:sz w:val="22"/>
          <w:szCs w:val="22"/>
        </w:rPr>
      </w:pPr>
    </w:p>
    <w:p w:rsidR="00884C13" w:rsidRPr="004051B9" w:rsidRDefault="00884C13" w:rsidP="00884C13">
      <w:pPr>
        <w:jc w:val="both"/>
        <w:rPr>
          <w:rFonts w:asciiTheme="minorHAnsi" w:eastAsia="Calibri" w:hAnsiTheme="minorHAnsi"/>
          <w:b/>
          <w:sz w:val="22"/>
          <w:szCs w:val="22"/>
        </w:rPr>
      </w:pPr>
      <w:r w:rsidRPr="004051B9">
        <w:rPr>
          <w:rFonts w:asciiTheme="minorHAnsi" w:eastAsia="Calibri" w:hAnsiTheme="minorHAnsi"/>
          <w:b/>
          <w:sz w:val="22"/>
          <w:szCs w:val="22"/>
        </w:rPr>
        <w:t>Splošni cilji pouka</w:t>
      </w:r>
    </w:p>
    <w:p w:rsidR="00884C13" w:rsidRPr="004051B9" w:rsidRDefault="00884C13" w:rsidP="00884C13">
      <w:pPr>
        <w:pStyle w:val="Odstavekseznama"/>
        <w:numPr>
          <w:ilvl w:val="0"/>
          <w:numId w:val="21"/>
        </w:numPr>
        <w:autoSpaceDE w:val="0"/>
        <w:autoSpaceDN w:val="0"/>
        <w:adjustRightInd w:val="0"/>
        <w:rPr>
          <w:rFonts w:cs="Arial"/>
        </w:rPr>
      </w:pPr>
      <w:r w:rsidRPr="004051B9">
        <w:rPr>
          <w:rFonts w:cs="Arial"/>
        </w:rPr>
        <w:t>Oblikovanje pozitivnega odnosa do kulturno-umetniške dediščine.</w:t>
      </w:r>
    </w:p>
    <w:p w:rsidR="00884C13" w:rsidRPr="004051B9" w:rsidRDefault="00884C13" w:rsidP="00884C13">
      <w:pPr>
        <w:pStyle w:val="Odstavekseznama"/>
        <w:numPr>
          <w:ilvl w:val="0"/>
          <w:numId w:val="21"/>
        </w:numPr>
        <w:autoSpaceDE w:val="0"/>
        <w:autoSpaceDN w:val="0"/>
        <w:adjustRightInd w:val="0"/>
        <w:rPr>
          <w:rFonts w:cs="Arial"/>
        </w:rPr>
      </w:pPr>
      <w:r w:rsidRPr="004051B9">
        <w:rPr>
          <w:rFonts w:cs="Arial"/>
        </w:rPr>
        <w:t>Krepitev in razvijanje učenčeve neposredne zaznavno-doživljajske sposobnosti, estetskih izkušenj, želja, predstav in domišljije skozi sliko, objekt, predstavo.</w:t>
      </w:r>
    </w:p>
    <w:p w:rsidR="00884C13" w:rsidRPr="004051B9" w:rsidRDefault="00884C13" w:rsidP="00884C13">
      <w:pPr>
        <w:pStyle w:val="Odstavekseznama"/>
        <w:numPr>
          <w:ilvl w:val="0"/>
          <w:numId w:val="21"/>
        </w:numPr>
        <w:autoSpaceDE w:val="0"/>
        <w:autoSpaceDN w:val="0"/>
        <w:adjustRightInd w:val="0"/>
        <w:rPr>
          <w:rFonts w:cs="Arial"/>
        </w:rPr>
      </w:pPr>
      <w:r w:rsidRPr="004051B9">
        <w:rPr>
          <w:rFonts w:cs="Arial"/>
        </w:rPr>
        <w:t>Učenčevo ustvarjanje, poustvarjanje in vrednotenje njegovi razvojni stopnji primernih dejavnosti in izdelkov.</w:t>
      </w:r>
    </w:p>
    <w:p w:rsidR="00884C13" w:rsidRPr="004051B9" w:rsidRDefault="00884C13" w:rsidP="00884C13">
      <w:pPr>
        <w:pStyle w:val="Odstavekseznama"/>
        <w:numPr>
          <w:ilvl w:val="0"/>
          <w:numId w:val="21"/>
        </w:numPr>
        <w:autoSpaceDE w:val="0"/>
        <w:autoSpaceDN w:val="0"/>
        <w:adjustRightInd w:val="0"/>
        <w:rPr>
          <w:rFonts w:cs="Arial"/>
        </w:rPr>
      </w:pPr>
      <w:r w:rsidRPr="004051B9">
        <w:rPr>
          <w:rFonts w:cs="Arial"/>
        </w:rPr>
        <w:t>Raziskovanje sodobne, danes žive umetniške produkcije, ki poudarja pomen razvijanja učenčevega razumevanja kulturnega okolja, v katerem živi.</w:t>
      </w:r>
    </w:p>
    <w:p w:rsidR="00884C13" w:rsidRPr="004051B9" w:rsidRDefault="00884C13" w:rsidP="00884C13">
      <w:pPr>
        <w:autoSpaceDE w:val="0"/>
        <w:autoSpaceDN w:val="0"/>
        <w:adjustRightInd w:val="0"/>
        <w:rPr>
          <w:rFonts w:asciiTheme="minorHAnsi" w:hAnsiTheme="minorHAnsi"/>
          <w:sz w:val="22"/>
          <w:szCs w:val="22"/>
        </w:rPr>
      </w:pPr>
      <w:r w:rsidRPr="004051B9">
        <w:rPr>
          <w:rFonts w:asciiTheme="minorHAnsi" w:hAnsiTheme="minorHAnsi"/>
          <w:sz w:val="22"/>
          <w:szCs w:val="22"/>
        </w:rPr>
        <w:t>Pouk poteka v sproščenem sodelovalnem vzdušju.</w:t>
      </w:r>
    </w:p>
    <w:p w:rsidR="00884C13" w:rsidRPr="004051B9" w:rsidRDefault="00884C13" w:rsidP="00884C13">
      <w:pPr>
        <w:jc w:val="both"/>
        <w:rPr>
          <w:rFonts w:asciiTheme="minorHAnsi" w:eastAsia="Calibri" w:hAnsiTheme="minorHAnsi"/>
          <w:b/>
          <w:sz w:val="22"/>
          <w:szCs w:val="22"/>
        </w:rPr>
      </w:pPr>
    </w:p>
    <w:p w:rsidR="00884C13" w:rsidRPr="004051B9" w:rsidRDefault="00884C13" w:rsidP="00884C13">
      <w:pPr>
        <w:jc w:val="both"/>
        <w:rPr>
          <w:rFonts w:asciiTheme="minorHAnsi" w:eastAsia="Calibri" w:hAnsiTheme="minorHAnsi"/>
          <w:b/>
          <w:sz w:val="22"/>
          <w:szCs w:val="22"/>
        </w:rPr>
      </w:pPr>
      <w:r w:rsidRPr="004051B9">
        <w:rPr>
          <w:rFonts w:asciiTheme="minorHAnsi" w:eastAsia="Calibri" w:hAnsiTheme="minorHAnsi"/>
          <w:b/>
          <w:sz w:val="22"/>
          <w:szCs w:val="22"/>
        </w:rPr>
        <w:t>Ocenjevanje pri predmetu</w:t>
      </w:r>
    </w:p>
    <w:p w:rsidR="00884C13" w:rsidRPr="004051B9" w:rsidRDefault="00884C13" w:rsidP="00884C13">
      <w:pPr>
        <w:jc w:val="both"/>
        <w:rPr>
          <w:rFonts w:asciiTheme="minorHAnsi" w:eastAsia="Calibri" w:hAnsiTheme="minorHAnsi" w:cs="Verdana"/>
          <w:bCs/>
          <w:sz w:val="22"/>
          <w:szCs w:val="22"/>
        </w:rPr>
      </w:pPr>
      <w:r w:rsidRPr="004051B9">
        <w:rPr>
          <w:rFonts w:asciiTheme="minorHAnsi" w:eastAsia="Calibri" w:hAnsiTheme="minorHAnsi" w:cs="Verdana"/>
          <w:bCs/>
          <w:sz w:val="22"/>
          <w:szCs w:val="22"/>
        </w:rPr>
        <w:t>Učenci ocene pridobivajo skozi teme, ki jih obravnavamo in na različne načine tako ustno kot ob izdelkih, ki jih bomo na koncu razstavili.</w:t>
      </w:r>
    </w:p>
    <w:p w:rsidR="00884C13" w:rsidRPr="004051B9" w:rsidRDefault="00884C13" w:rsidP="00884C13">
      <w:pPr>
        <w:jc w:val="both"/>
        <w:rPr>
          <w:rFonts w:asciiTheme="minorHAnsi" w:eastAsia="Calibri" w:hAnsiTheme="minorHAnsi" w:cs="Verdana"/>
          <w:bCs/>
          <w:sz w:val="22"/>
          <w:szCs w:val="22"/>
        </w:rPr>
      </w:pPr>
    </w:p>
    <w:p w:rsidR="00884C13" w:rsidRPr="004051B9" w:rsidRDefault="00884C13" w:rsidP="00884C13">
      <w:pPr>
        <w:jc w:val="right"/>
        <w:rPr>
          <w:rFonts w:asciiTheme="minorHAnsi" w:hAnsiTheme="minorHAnsi"/>
          <w:sz w:val="22"/>
          <w:szCs w:val="22"/>
        </w:rPr>
      </w:pPr>
      <w:r w:rsidRPr="004051B9">
        <w:rPr>
          <w:rFonts w:asciiTheme="minorHAnsi" w:eastAsia="Calibri" w:hAnsiTheme="minorHAnsi" w:cs="Verdana"/>
          <w:bCs/>
          <w:sz w:val="22"/>
          <w:szCs w:val="22"/>
        </w:rPr>
        <w:t>Petra Korenjak Marčun</w:t>
      </w:r>
    </w:p>
    <w:p w:rsidR="00884C13" w:rsidRPr="004051B9" w:rsidRDefault="00884C13" w:rsidP="00884C13">
      <w:pPr>
        <w:pStyle w:val="BasicParagraph"/>
        <w:jc w:val="both"/>
        <w:rPr>
          <w:rFonts w:asciiTheme="minorHAnsi" w:hAnsiTheme="minorHAnsi" w:cstheme="minorBidi"/>
          <w:sz w:val="22"/>
          <w:szCs w:val="22"/>
        </w:rPr>
      </w:pPr>
    </w:p>
    <w:p w:rsidR="00884C13" w:rsidRPr="004051B9" w:rsidRDefault="00884C13" w:rsidP="00884C13">
      <w:pPr>
        <w:pStyle w:val="BasicParagraph"/>
        <w:jc w:val="both"/>
        <w:rPr>
          <w:rFonts w:asciiTheme="minorHAnsi" w:hAnsiTheme="minorHAnsi" w:cs="Myriad Pro"/>
        </w:rPr>
      </w:pPr>
    </w:p>
    <w:p w:rsidR="00884C13" w:rsidRPr="004051B9" w:rsidRDefault="00884C13" w:rsidP="00884C13">
      <w:pPr>
        <w:pStyle w:val="BasicParagraph"/>
        <w:jc w:val="both"/>
        <w:rPr>
          <w:rFonts w:asciiTheme="minorHAnsi" w:hAnsiTheme="minorHAnsi" w:cs="Myriad Pro"/>
        </w:rPr>
      </w:pPr>
    </w:p>
    <w:p w:rsidR="00884C13" w:rsidRPr="004051B9" w:rsidRDefault="00884C13" w:rsidP="00884C13">
      <w:pPr>
        <w:pStyle w:val="BasicParagraph"/>
        <w:jc w:val="both"/>
        <w:rPr>
          <w:rFonts w:asciiTheme="minorHAnsi" w:hAnsiTheme="minorHAnsi" w:cs="Myriad Pro"/>
        </w:rPr>
      </w:pPr>
    </w:p>
    <w:p w:rsidR="00884C13" w:rsidRPr="004051B9" w:rsidRDefault="00884C13" w:rsidP="00884C13">
      <w:pPr>
        <w:pStyle w:val="BasicParagraph"/>
        <w:jc w:val="both"/>
        <w:rPr>
          <w:rFonts w:asciiTheme="minorHAnsi" w:hAnsiTheme="minorHAnsi" w:cs="Myriad Pro"/>
        </w:rPr>
      </w:pPr>
    </w:p>
    <w:p w:rsidR="00884C13" w:rsidRPr="004051B9" w:rsidRDefault="00884C13" w:rsidP="00884C13">
      <w:pPr>
        <w:pStyle w:val="BasicParagraph"/>
        <w:jc w:val="both"/>
        <w:rPr>
          <w:rFonts w:asciiTheme="minorHAnsi" w:hAnsiTheme="minorHAnsi"/>
        </w:rPr>
      </w:pPr>
    </w:p>
    <w:sectPr w:rsidR="00884C13" w:rsidRPr="004051B9" w:rsidSect="004925D8">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944"/>
    <w:multiLevelType w:val="hybridMultilevel"/>
    <w:tmpl w:val="473C29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E6566F5"/>
    <w:multiLevelType w:val="hybridMultilevel"/>
    <w:tmpl w:val="90709F9C"/>
    <w:lvl w:ilvl="0" w:tplc="AF36410A">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F085433"/>
    <w:multiLevelType w:val="hybridMultilevel"/>
    <w:tmpl w:val="F80C9358"/>
    <w:lvl w:ilvl="0" w:tplc="1E2016EE">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380CDB"/>
    <w:multiLevelType w:val="hybridMultilevel"/>
    <w:tmpl w:val="ADECDB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nsid w:val="13CC1EC8"/>
    <w:multiLevelType w:val="hybridMultilevel"/>
    <w:tmpl w:val="2D289D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5936B40"/>
    <w:multiLevelType w:val="hybridMultilevel"/>
    <w:tmpl w:val="A9409D4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nsid w:val="17D736B6"/>
    <w:multiLevelType w:val="hybridMultilevel"/>
    <w:tmpl w:val="3AE4CEA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nsid w:val="1D77197D"/>
    <w:multiLevelType w:val="hybridMultilevel"/>
    <w:tmpl w:val="0B3C7E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2133D3C"/>
    <w:multiLevelType w:val="hybridMultilevel"/>
    <w:tmpl w:val="EEA6FA96"/>
    <w:lvl w:ilvl="0" w:tplc="1E2016EE">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30B5874"/>
    <w:multiLevelType w:val="hybridMultilevel"/>
    <w:tmpl w:val="55D09A2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34113FD0"/>
    <w:multiLevelType w:val="hybridMultilevel"/>
    <w:tmpl w:val="A2426FA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nsid w:val="45092DAF"/>
    <w:multiLevelType w:val="hybridMultilevel"/>
    <w:tmpl w:val="A2FACD1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nsid w:val="752317DE"/>
    <w:multiLevelType w:val="hybridMultilevel"/>
    <w:tmpl w:val="C7F4504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nsid w:val="77135F15"/>
    <w:multiLevelType w:val="hybridMultilevel"/>
    <w:tmpl w:val="CB52AFB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1"/>
  </w:num>
  <w:num w:numId="4">
    <w:abstractNumId w:val="10"/>
  </w:num>
  <w:num w:numId="5">
    <w:abstractNumId w:val="6"/>
  </w:num>
  <w:num w:numId="6">
    <w:abstractNumId w:val="13"/>
  </w:num>
  <w:num w:numId="7">
    <w:abstractNumId w:val="3"/>
  </w:num>
  <w:num w:numId="8">
    <w:abstractNumId w:val="0"/>
  </w:num>
  <w:num w:numId="9">
    <w:abstractNumId w:val="4"/>
  </w:num>
  <w:num w:numId="10">
    <w:abstractNumId w:val="2"/>
  </w:num>
  <w:num w:numId="11">
    <w:abstractNumId w:val="8"/>
  </w:num>
  <w:num w:numId="12">
    <w:abstractNumId w:val="7"/>
  </w:num>
  <w:num w:numId="13">
    <w:abstractNumId w:val="12"/>
  </w:num>
  <w:num w:numId="14">
    <w:abstractNumId w:val="11"/>
  </w:num>
  <w:num w:numId="15">
    <w:abstractNumId w:val="10"/>
  </w:num>
  <w:num w:numId="16">
    <w:abstractNumId w:val="6"/>
  </w:num>
  <w:num w:numId="17">
    <w:abstractNumId w:val="13"/>
  </w:num>
  <w:num w:numId="18">
    <w:abstractNumId w:val="3"/>
  </w:num>
  <w:num w:numId="19">
    <w:abstractNumId w:val="5"/>
  </w:num>
  <w:num w:numId="20">
    <w:abstractNumId w:val="1"/>
  </w:num>
  <w:num w:numId="21">
    <w:abstractNumId w:val="9"/>
  </w:num>
  <w:num w:numId="22">
    <w:abstractNumId w:val="12"/>
  </w:num>
  <w:num w:numId="23">
    <w:abstractNumId w:val="11"/>
  </w:num>
  <w:num w:numId="24">
    <w:abstractNumId w:val="10"/>
  </w:num>
  <w:num w:numId="25">
    <w:abstractNumId w:val="6"/>
  </w:num>
  <w:num w:numId="26">
    <w:abstractNumId w:val="13"/>
  </w:num>
  <w:num w:numId="27">
    <w:abstractNumId w:val="3"/>
  </w:num>
  <w:num w:numId="28">
    <w:abstractNumId w:val="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BA6"/>
    <w:rsid w:val="00017A3D"/>
    <w:rsid w:val="00047735"/>
    <w:rsid w:val="001329B8"/>
    <w:rsid w:val="00132D3F"/>
    <w:rsid w:val="00180E88"/>
    <w:rsid w:val="00197639"/>
    <w:rsid w:val="001C0CEB"/>
    <w:rsid w:val="002557C2"/>
    <w:rsid w:val="00255A41"/>
    <w:rsid w:val="00266082"/>
    <w:rsid w:val="002978D1"/>
    <w:rsid w:val="002B255D"/>
    <w:rsid w:val="00312DCF"/>
    <w:rsid w:val="003166C4"/>
    <w:rsid w:val="00356020"/>
    <w:rsid w:val="00375B49"/>
    <w:rsid w:val="003A704B"/>
    <w:rsid w:val="003B00CD"/>
    <w:rsid w:val="004032FA"/>
    <w:rsid w:val="004051B9"/>
    <w:rsid w:val="00413040"/>
    <w:rsid w:val="004925D8"/>
    <w:rsid w:val="00512EE5"/>
    <w:rsid w:val="00533D32"/>
    <w:rsid w:val="00535B2D"/>
    <w:rsid w:val="00585244"/>
    <w:rsid w:val="005A2953"/>
    <w:rsid w:val="005B331B"/>
    <w:rsid w:val="005C5293"/>
    <w:rsid w:val="00607FA8"/>
    <w:rsid w:val="0061089E"/>
    <w:rsid w:val="00642876"/>
    <w:rsid w:val="0067560E"/>
    <w:rsid w:val="006C5083"/>
    <w:rsid w:val="007205D0"/>
    <w:rsid w:val="00746C6A"/>
    <w:rsid w:val="0075212B"/>
    <w:rsid w:val="007E74E2"/>
    <w:rsid w:val="008101C2"/>
    <w:rsid w:val="0085015B"/>
    <w:rsid w:val="008558EC"/>
    <w:rsid w:val="00884C13"/>
    <w:rsid w:val="00894CD0"/>
    <w:rsid w:val="00896D91"/>
    <w:rsid w:val="008A4C4E"/>
    <w:rsid w:val="008E2F1E"/>
    <w:rsid w:val="009540A6"/>
    <w:rsid w:val="009551E6"/>
    <w:rsid w:val="0098195D"/>
    <w:rsid w:val="009D0B50"/>
    <w:rsid w:val="009D27BE"/>
    <w:rsid w:val="009D495C"/>
    <w:rsid w:val="009E0B48"/>
    <w:rsid w:val="00A122E9"/>
    <w:rsid w:val="00A570C6"/>
    <w:rsid w:val="00AF2FF1"/>
    <w:rsid w:val="00B23710"/>
    <w:rsid w:val="00B809BD"/>
    <w:rsid w:val="00BD06DD"/>
    <w:rsid w:val="00BD4957"/>
    <w:rsid w:val="00BD6BC8"/>
    <w:rsid w:val="00C90728"/>
    <w:rsid w:val="00CA04F9"/>
    <w:rsid w:val="00CB5D55"/>
    <w:rsid w:val="00D83EBE"/>
    <w:rsid w:val="00E00419"/>
    <w:rsid w:val="00E12B6F"/>
    <w:rsid w:val="00E433CE"/>
    <w:rsid w:val="00E871A4"/>
    <w:rsid w:val="00EE7308"/>
    <w:rsid w:val="00F11BA6"/>
    <w:rsid w:val="00F31BA5"/>
    <w:rsid w:val="00F45AFF"/>
    <w:rsid w:val="00FB5E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11BA6"/>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asicParagraph">
    <w:name w:val="[Basic Paragraph]"/>
    <w:basedOn w:val="Navaden"/>
    <w:uiPriority w:val="99"/>
    <w:rsid w:val="00F11BA6"/>
    <w:pPr>
      <w:autoSpaceDE w:val="0"/>
      <w:autoSpaceDN w:val="0"/>
      <w:adjustRightInd w:val="0"/>
      <w:spacing w:line="288" w:lineRule="auto"/>
    </w:pPr>
    <w:rPr>
      <w:rFonts w:ascii="Minion Pro" w:eastAsiaTheme="minorHAnsi" w:hAnsi="Minion Pro" w:cs="Minion Pro"/>
      <w:color w:val="000000"/>
      <w:lang w:val="en-GB" w:eastAsia="en-US"/>
    </w:rPr>
  </w:style>
  <w:style w:type="paragraph" w:styleId="Brezrazmikov">
    <w:name w:val="No Spacing"/>
    <w:uiPriority w:val="1"/>
    <w:qFormat/>
    <w:rsid w:val="00F11BA6"/>
    <w:pPr>
      <w:spacing w:after="0" w:line="240" w:lineRule="auto"/>
    </w:pPr>
  </w:style>
  <w:style w:type="paragraph" w:styleId="Odstavekseznama">
    <w:name w:val="List Paragraph"/>
    <w:basedOn w:val="Navaden"/>
    <w:uiPriority w:val="34"/>
    <w:qFormat/>
    <w:rsid w:val="00F11BA6"/>
    <w:pPr>
      <w:spacing w:after="200" w:line="276" w:lineRule="auto"/>
      <w:ind w:left="720"/>
      <w:contextualSpacing/>
    </w:pPr>
    <w:rPr>
      <w:rFonts w:asciiTheme="minorHAnsi" w:eastAsiaTheme="minorHAnsi" w:hAnsiTheme="minorHAnsi" w:cstheme="minorBidi"/>
      <w:sz w:val="22"/>
      <w:szCs w:val="22"/>
      <w:lang w:eastAsia="en-US"/>
    </w:rPr>
  </w:style>
  <w:style w:type="table" w:styleId="Tabelamrea">
    <w:name w:val="Table Grid"/>
    <w:basedOn w:val="Navadnatabela"/>
    <w:uiPriority w:val="59"/>
    <w:rsid w:val="00F11BA6"/>
    <w:pPr>
      <w:spacing w:after="0" w:line="240" w:lineRule="auto"/>
    </w:pPr>
    <w:rPr>
      <w:rFonts w:ascii="Times New Roman" w:hAnsi="Times New Roman"/>
      <w:sz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A570C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570C6"/>
    <w:rPr>
      <w:rFonts w:ascii="Tahoma" w:eastAsia="Times New Roman" w:hAnsi="Tahoma" w:cs="Tahoma"/>
      <w:sz w:val="16"/>
      <w:szCs w:val="16"/>
      <w:lang w:eastAsia="sl-SI"/>
    </w:rPr>
  </w:style>
  <w:style w:type="character" w:styleId="Hiperpovezava">
    <w:name w:val="Hyperlink"/>
    <w:basedOn w:val="Privzetapisavaodstavka"/>
    <w:uiPriority w:val="99"/>
    <w:unhideWhenUsed/>
    <w:rsid w:val="006C50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11BA6"/>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asicParagraph">
    <w:name w:val="[Basic Paragraph]"/>
    <w:basedOn w:val="Navaden"/>
    <w:uiPriority w:val="99"/>
    <w:rsid w:val="00F11BA6"/>
    <w:pPr>
      <w:autoSpaceDE w:val="0"/>
      <w:autoSpaceDN w:val="0"/>
      <w:adjustRightInd w:val="0"/>
      <w:spacing w:line="288" w:lineRule="auto"/>
    </w:pPr>
    <w:rPr>
      <w:rFonts w:ascii="Minion Pro" w:eastAsiaTheme="minorHAnsi" w:hAnsi="Minion Pro" w:cs="Minion Pro"/>
      <w:color w:val="000000"/>
      <w:lang w:val="en-GB" w:eastAsia="en-US"/>
    </w:rPr>
  </w:style>
  <w:style w:type="paragraph" w:styleId="Brezrazmikov">
    <w:name w:val="No Spacing"/>
    <w:uiPriority w:val="1"/>
    <w:qFormat/>
    <w:rsid w:val="00F11BA6"/>
    <w:pPr>
      <w:spacing w:after="0" w:line="240" w:lineRule="auto"/>
    </w:pPr>
  </w:style>
  <w:style w:type="paragraph" w:styleId="Odstavekseznama">
    <w:name w:val="List Paragraph"/>
    <w:basedOn w:val="Navaden"/>
    <w:uiPriority w:val="34"/>
    <w:qFormat/>
    <w:rsid w:val="00F11BA6"/>
    <w:pPr>
      <w:spacing w:after="200" w:line="276" w:lineRule="auto"/>
      <w:ind w:left="720"/>
      <w:contextualSpacing/>
    </w:pPr>
    <w:rPr>
      <w:rFonts w:asciiTheme="minorHAnsi" w:eastAsiaTheme="minorHAnsi" w:hAnsiTheme="minorHAnsi" w:cstheme="minorBidi"/>
      <w:sz w:val="22"/>
      <w:szCs w:val="22"/>
      <w:lang w:eastAsia="en-US"/>
    </w:rPr>
  </w:style>
  <w:style w:type="table" w:styleId="Tabelamrea">
    <w:name w:val="Table Grid"/>
    <w:basedOn w:val="Navadnatabela"/>
    <w:uiPriority w:val="59"/>
    <w:rsid w:val="00F11BA6"/>
    <w:pPr>
      <w:spacing w:after="0" w:line="240" w:lineRule="auto"/>
    </w:pPr>
    <w:rPr>
      <w:rFonts w:ascii="Times New Roman" w:hAnsi="Times New Roman"/>
      <w:sz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A570C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570C6"/>
    <w:rPr>
      <w:rFonts w:ascii="Tahoma" w:eastAsia="Times New Roman" w:hAnsi="Tahoma" w:cs="Tahoma"/>
      <w:sz w:val="16"/>
      <w:szCs w:val="16"/>
      <w:lang w:eastAsia="sl-SI"/>
    </w:rPr>
  </w:style>
  <w:style w:type="character" w:styleId="Hiperpovezava">
    <w:name w:val="Hyperlink"/>
    <w:basedOn w:val="Privzetapisavaodstavka"/>
    <w:uiPriority w:val="99"/>
    <w:unhideWhenUsed/>
    <w:rsid w:val="006C50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65909">
      <w:bodyDiv w:val="1"/>
      <w:marLeft w:val="0"/>
      <w:marRight w:val="0"/>
      <w:marTop w:val="0"/>
      <w:marBottom w:val="0"/>
      <w:divBdr>
        <w:top w:val="none" w:sz="0" w:space="0" w:color="auto"/>
        <w:left w:val="none" w:sz="0" w:space="0" w:color="auto"/>
        <w:bottom w:val="none" w:sz="0" w:space="0" w:color="auto"/>
        <w:right w:val="none" w:sz="0" w:space="0" w:color="auto"/>
      </w:divBdr>
    </w:div>
    <w:div w:id="208106162">
      <w:bodyDiv w:val="1"/>
      <w:marLeft w:val="0"/>
      <w:marRight w:val="0"/>
      <w:marTop w:val="0"/>
      <w:marBottom w:val="0"/>
      <w:divBdr>
        <w:top w:val="none" w:sz="0" w:space="0" w:color="auto"/>
        <w:left w:val="none" w:sz="0" w:space="0" w:color="auto"/>
        <w:bottom w:val="none" w:sz="0" w:space="0" w:color="auto"/>
        <w:right w:val="none" w:sz="0" w:space="0" w:color="auto"/>
      </w:divBdr>
    </w:div>
    <w:div w:id="299387186">
      <w:bodyDiv w:val="1"/>
      <w:marLeft w:val="0"/>
      <w:marRight w:val="0"/>
      <w:marTop w:val="0"/>
      <w:marBottom w:val="0"/>
      <w:divBdr>
        <w:top w:val="none" w:sz="0" w:space="0" w:color="auto"/>
        <w:left w:val="none" w:sz="0" w:space="0" w:color="auto"/>
        <w:bottom w:val="none" w:sz="0" w:space="0" w:color="auto"/>
        <w:right w:val="none" w:sz="0" w:space="0" w:color="auto"/>
      </w:divBdr>
    </w:div>
    <w:div w:id="780612920">
      <w:bodyDiv w:val="1"/>
      <w:marLeft w:val="0"/>
      <w:marRight w:val="0"/>
      <w:marTop w:val="0"/>
      <w:marBottom w:val="0"/>
      <w:divBdr>
        <w:top w:val="none" w:sz="0" w:space="0" w:color="auto"/>
        <w:left w:val="none" w:sz="0" w:space="0" w:color="auto"/>
        <w:bottom w:val="none" w:sz="0" w:space="0" w:color="auto"/>
        <w:right w:val="none" w:sz="0" w:space="0" w:color="auto"/>
      </w:divBdr>
    </w:div>
    <w:div w:id="811170767">
      <w:bodyDiv w:val="1"/>
      <w:marLeft w:val="0"/>
      <w:marRight w:val="0"/>
      <w:marTop w:val="0"/>
      <w:marBottom w:val="0"/>
      <w:divBdr>
        <w:top w:val="none" w:sz="0" w:space="0" w:color="auto"/>
        <w:left w:val="none" w:sz="0" w:space="0" w:color="auto"/>
        <w:bottom w:val="none" w:sz="0" w:space="0" w:color="auto"/>
        <w:right w:val="none" w:sz="0" w:space="0" w:color="auto"/>
      </w:divBdr>
    </w:div>
    <w:div w:id="1022706891">
      <w:bodyDiv w:val="1"/>
      <w:marLeft w:val="0"/>
      <w:marRight w:val="0"/>
      <w:marTop w:val="0"/>
      <w:marBottom w:val="0"/>
      <w:divBdr>
        <w:top w:val="none" w:sz="0" w:space="0" w:color="auto"/>
        <w:left w:val="none" w:sz="0" w:space="0" w:color="auto"/>
        <w:bottom w:val="none" w:sz="0" w:space="0" w:color="auto"/>
        <w:right w:val="none" w:sz="0" w:space="0" w:color="auto"/>
      </w:divBdr>
    </w:div>
    <w:div w:id="1221019484">
      <w:bodyDiv w:val="1"/>
      <w:marLeft w:val="0"/>
      <w:marRight w:val="0"/>
      <w:marTop w:val="0"/>
      <w:marBottom w:val="0"/>
      <w:divBdr>
        <w:top w:val="none" w:sz="0" w:space="0" w:color="auto"/>
        <w:left w:val="none" w:sz="0" w:space="0" w:color="auto"/>
        <w:bottom w:val="none" w:sz="0" w:space="0" w:color="auto"/>
        <w:right w:val="none" w:sz="0" w:space="0" w:color="auto"/>
      </w:divBdr>
    </w:div>
    <w:div w:id="1253709492">
      <w:bodyDiv w:val="1"/>
      <w:marLeft w:val="0"/>
      <w:marRight w:val="0"/>
      <w:marTop w:val="0"/>
      <w:marBottom w:val="0"/>
      <w:divBdr>
        <w:top w:val="none" w:sz="0" w:space="0" w:color="auto"/>
        <w:left w:val="none" w:sz="0" w:space="0" w:color="auto"/>
        <w:bottom w:val="none" w:sz="0" w:space="0" w:color="auto"/>
        <w:right w:val="none" w:sz="0" w:space="0" w:color="auto"/>
      </w:divBdr>
    </w:div>
    <w:div w:id="1327975350">
      <w:bodyDiv w:val="1"/>
      <w:marLeft w:val="0"/>
      <w:marRight w:val="0"/>
      <w:marTop w:val="0"/>
      <w:marBottom w:val="0"/>
      <w:divBdr>
        <w:top w:val="none" w:sz="0" w:space="0" w:color="auto"/>
        <w:left w:val="none" w:sz="0" w:space="0" w:color="auto"/>
        <w:bottom w:val="none" w:sz="0" w:space="0" w:color="auto"/>
        <w:right w:val="none" w:sz="0" w:space="0" w:color="auto"/>
      </w:divBdr>
    </w:div>
    <w:div w:id="1420374001">
      <w:bodyDiv w:val="1"/>
      <w:marLeft w:val="0"/>
      <w:marRight w:val="0"/>
      <w:marTop w:val="0"/>
      <w:marBottom w:val="0"/>
      <w:divBdr>
        <w:top w:val="none" w:sz="0" w:space="0" w:color="auto"/>
        <w:left w:val="none" w:sz="0" w:space="0" w:color="auto"/>
        <w:bottom w:val="none" w:sz="0" w:space="0" w:color="auto"/>
        <w:right w:val="none" w:sz="0" w:space="0" w:color="auto"/>
      </w:divBdr>
    </w:div>
    <w:div w:id="1599634619">
      <w:bodyDiv w:val="1"/>
      <w:marLeft w:val="0"/>
      <w:marRight w:val="0"/>
      <w:marTop w:val="0"/>
      <w:marBottom w:val="0"/>
      <w:divBdr>
        <w:top w:val="none" w:sz="0" w:space="0" w:color="auto"/>
        <w:left w:val="none" w:sz="0" w:space="0" w:color="auto"/>
        <w:bottom w:val="none" w:sz="0" w:space="0" w:color="auto"/>
        <w:right w:val="none" w:sz="0" w:space="0" w:color="auto"/>
      </w:divBdr>
    </w:div>
    <w:div w:id="1675376083">
      <w:bodyDiv w:val="1"/>
      <w:marLeft w:val="0"/>
      <w:marRight w:val="0"/>
      <w:marTop w:val="0"/>
      <w:marBottom w:val="0"/>
      <w:divBdr>
        <w:top w:val="none" w:sz="0" w:space="0" w:color="auto"/>
        <w:left w:val="none" w:sz="0" w:space="0" w:color="auto"/>
        <w:bottom w:val="none" w:sz="0" w:space="0" w:color="auto"/>
        <w:right w:val="none" w:sz="0" w:space="0" w:color="auto"/>
      </w:divBdr>
    </w:div>
    <w:div w:id="1715814307">
      <w:bodyDiv w:val="1"/>
      <w:marLeft w:val="0"/>
      <w:marRight w:val="0"/>
      <w:marTop w:val="0"/>
      <w:marBottom w:val="0"/>
      <w:divBdr>
        <w:top w:val="none" w:sz="0" w:space="0" w:color="auto"/>
        <w:left w:val="none" w:sz="0" w:space="0" w:color="auto"/>
        <w:bottom w:val="none" w:sz="0" w:space="0" w:color="auto"/>
        <w:right w:val="none" w:sz="0" w:space="0" w:color="auto"/>
      </w:divBdr>
    </w:div>
    <w:div w:id="1741099550">
      <w:bodyDiv w:val="1"/>
      <w:marLeft w:val="0"/>
      <w:marRight w:val="0"/>
      <w:marTop w:val="0"/>
      <w:marBottom w:val="0"/>
      <w:divBdr>
        <w:top w:val="none" w:sz="0" w:space="0" w:color="auto"/>
        <w:left w:val="none" w:sz="0" w:space="0" w:color="auto"/>
        <w:bottom w:val="none" w:sz="0" w:space="0" w:color="auto"/>
        <w:right w:val="none" w:sz="0" w:space="0" w:color="auto"/>
      </w:divBdr>
    </w:div>
    <w:div w:id="1787311713">
      <w:bodyDiv w:val="1"/>
      <w:marLeft w:val="0"/>
      <w:marRight w:val="0"/>
      <w:marTop w:val="0"/>
      <w:marBottom w:val="0"/>
      <w:divBdr>
        <w:top w:val="none" w:sz="0" w:space="0" w:color="auto"/>
        <w:left w:val="none" w:sz="0" w:space="0" w:color="auto"/>
        <w:bottom w:val="none" w:sz="0" w:space="0" w:color="auto"/>
        <w:right w:val="none" w:sz="0" w:space="0" w:color="auto"/>
      </w:divBdr>
    </w:div>
    <w:div w:id="1868832400">
      <w:bodyDiv w:val="1"/>
      <w:marLeft w:val="0"/>
      <w:marRight w:val="0"/>
      <w:marTop w:val="0"/>
      <w:marBottom w:val="0"/>
      <w:divBdr>
        <w:top w:val="none" w:sz="0" w:space="0" w:color="auto"/>
        <w:left w:val="none" w:sz="0" w:space="0" w:color="auto"/>
        <w:bottom w:val="none" w:sz="0" w:space="0" w:color="auto"/>
        <w:right w:val="none" w:sz="0" w:space="0" w:color="auto"/>
      </w:divBdr>
    </w:div>
    <w:div w:id="1886067487">
      <w:bodyDiv w:val="1"/>
      <w:marLeft w:val="0"/>
      <w:marRight w:val="0"/>
      <w:marTop w:val="0"/>
      <w:marBottom w:val="0"/>
      <w:divBdr>
        <w:top w:val="none" w:sz="0" w:space="0" w:color="auto"/>
        <w:left w:val="none" w:sz="0" w:space="0" w:color="auto"/>
        <w:bottom w:val="none" w:sz="0" w:space="0" w:color="auto"/>
        <w:right w:val="none" w:sz="0" w:space="0" w:color="auto"/>
      </w:divBdr>
    </w:div>
    <w:div w:id="210051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zs.gov.si/fileadmin/mizs.gov.si/pageuploads/podrocje/os/devetletka/program_razsirjeni/Racunalnistvo_izbirni_neobvezni.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1995</Words>
  <Characters>11372</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Dimitrij Banda</dc:creator>
  <cp:lastModifiedBy>Dimitrij Banda</cp:lastModifiedBy>
  <cp:revision>5</cp:revision>
  <dcterms:created xsi:type="dcterms:W3CDTF">2021-03-10T11:38:00Z</dcterms:created>
  <dcterms:modified xsi:type="dcterms:W3CDTF">2021-03-10T11:51:00Z</dcterms:modified>
</cp:coreProperties>
</file>